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78B739" w14:textId="77777777" w:rsidR="003000B3" w:rsidRPr="009E313F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9E313F">
        <w:rPr>
          <w:b/>
          <w:sz w:val="26"/>
          <w:szCs w:val="26"/>
        </w:rPr>
        <w:t xml:space="preserve">                                                                              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E313F" w:rsidRPr="009E313F" w14:paraId="2678B73C" w14:textId="77777777" w:rsidTr="003039C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8B73A" w14:textId="77777777" w:rsidR="003B04A5" w:rsidRPr="009E313F" w:rsidRDefault="003B04A5" w:rsidP="00EE167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313F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8B73B" w14:textId="77777777" w:rsidR="003B04A5" w:rsidRPr="009E313F" w:rsidRDefault="00A337DD" w:rsidP="00F54D87">
            <w:pPr>
              <w:ind w:firstLine="0"/>
              <w:jc w:val="left"/>
              <w:rPr>
                <w:lang w:val="en-US"/>
              </w:rPr>
            </w:pPr>
            <w:r w:rsidRPr="009E313F">
              <w:rPr>
                <w:b/>
                <w:sz w:val="26"/>
                <w:szCs w:val="26"/>
              </w:rPr>
              <w:t>206</w:t>
            </w:r>
            <w:r w:rsidR="003039CE" w:rsidRPr="009E313F">
              <w:rPr>
                <w:b/>
                <w:sz w:val="26"/>
                <w:szCs w:val="26"/>
                <w:lang w:val="en-US"/>
              </w:rPr>
              <w:t>B</w:t>
            </w:r>
            <w:r w:rsidR="003039CE" w:rsidRPr="009E313F">
              <w:rPr>
                <w:b/>
                <w:sz w:val="26"/>
                <w:szCs w:val="26"/>
              </w:rPr>
              <w:t>_00</w:t>
            </w:r>
            <w:r w:rsidR="00F54D87" w:rsidRPr="009E313F">
              <w:rPr>
                <w:b/>
                <w:sz w:val="26"/>
                <w:szCs w:val="26"/>
              </w:rPr>
              <w:t>6</w:t>
            </w:r>
          </w:p>
        </w:tc>
      </w:tr>
      <w:tr w:rsidR="009E313F" w:rsidRPr="009E313F" w14:paraId="2678B73F" w14:textId="77777777" w:rsidTr="00EE167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8B73D" w14:textId="77777777" w:rsidR="003B04A5" w:rsidRPr="009E313F" w:rsidRDefault="003B04A5" w:rsidP="00EE167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313F">
              <w:rPr>
                <w:b/>
                <w:sz w:val="26"/>
                <w:szCs w:val="26"/>
              </w:rPr>
              <w:t xml:space="preserve">Номер материала </w:t>
            </w:r>
            <w:r w:rsidRPr="009E313F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8B73E" w14:textId="77777777" w:rsidR="003B04A5" w:rsidRPr="009E313F" w:rsidRDefault="00D8203F" w:rsidP="00AC186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313F">
              <w:rPr>
                <w:b/>
                <w:sz w:val="26"/>
                <w:szCs w:val="26"/>
              </w:rPr>
              <w:t>2020680</w:t>
            </w:r>
          </w:p>
        </w:tc>
      </w:tr>
    </w:tbl>
    <w:p w14:paraId="2678B740" w14:textId="77777777" w:rsidR="003B04A5" w:rsidRPr="009E313F" w:rsidRDefault="003B04A5" w:rsidP="003B04A5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9E313F">
        <w:rPr>
          <w:b/>
          <w:sz w:val="26"/>
          <w:szCs w:val="26"/>
        </w:rPr>
        <w:t xml:space="preserve">                                                                              </w:t>
      </w:r>
    </w:p>
    <w:p w14:paraId="2678B741" w14:textId="77777777" w:rsidR="003B04A5" w:rsidRPr="009E313F" w:rsidRDefault="003B04A5" w:rsidP="003B04A5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9E313F">
        <w:rPr>
          <w:b/>
          <w:sz w:val="26"/>
          <w:szCs w:val="26"/>
        </w:rPr>
        <w:t>“УТВЕРЖДАЮ”</w:t>
      </w:r>
    </w:p>
    <w:p w14:paraId="2678B742" w14:textId="77777777" w:rsidR="003B04A5" w:rsidRPr="009E313F" w:rsidRDefault="003B04A5" w:rsidP="003B04A5">
      <w:pPr>
        <w:spacing w:line="276" w:lineRule="auto"/>
        <w:ind w:right="-1"/>
        <w:jc w:val="right"/>
        <w:rPr>
          <w:sz w:val="26"/>
          <w:szCs w:val="26"/>
        </w:rPr>
      </w:pPr>
      <w:r w:rsidRPr="009E313F">
        <w:rPr>
          <w:sz w:val="26"/>
          <w:szCs w:val="26"/>
        </w:rPr>
        <w:t>_____________________________________</w:t>
      </w:r>
    </w:p>
    <w:p w14:paraId="2678B743" w14:textId="77777777" w:rsidR="003B04A5" w:rsidRPr="009E313F" w:rsidRDefault="003B04A5" w:rsidP="003B04A5">
      <w:pPr>
        <w:spacing w:line="276" w:lineRule="auto"/>
        <w:ind w:right="-1"/>
        <w:jc w:val="right"/>
        <w:rPr>
          <w:sz w:val="26"/>
          <w:szCs w:val="26"/>
        </w:rPr>
      </w:pPr>
      <w:r w:rsidRPr="009E313F">
        <w:rPr>
          <w:sz w:val="26"/>
          <w:szCs w:val="26"/>
        </w:rPr>
        <w:t xml:space="preserve">_____________________________________ </w:t>
      </w:r>
    </w:p>
    <w:p w14:paraId="2678B744" w14:textId="77777777" w:rsidR="003B04A5" w:rsidRPr="009E313F" w:rsidRDefault="003B04A5" w:rsidP="003B04A5">
      <w:pPr>
        <w:spacing w:line="276" w:lineRule="auto"/>
        <w:ind w:right="-1"/>
        <w:jc w:val="right"/>
        <w:rPr>
          <w:sz w:val="26"/>
          <w:szCs w:val="26"/>
        </w:rPr>
      </w:pPr>
      <w:r w:rsidRPr="009E313F">
        <w:rPr>
          <w:sz w:val="26"/>
          <w:szCs w:val="26"/>
        </w:rPr>
        <w:t>_____________________________________</w:t>
      </w:r>
    </w:p>
    <w:p w14:paraId="2678B745" w14:textId="77777777" w:rsidR="003B04A5" w:rsidRPr="009E313F" w:rsidRDefault="003B04A5" w:rsidP="003B04A5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9E313F">
        <w:rPr>
          <w:sz w:val="26"/>
          <w:szCs w:val="26"/>
        </w:rPr>
        <w:tab/>
        <w:t xml:space="preserve">_______________________ /_____________ </w:t>
      </w:r>
    </w:p>
    <w:p w14:paraId="2678B746" w14:textId="77777777" w:rsidR="003B04A5" w:rsidRPr="009E313F" w:rsidRDefault="003B04A5" w:rsidP="003B04A5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9E313F">
        <w:rPr>
          <w:sz w:val="26"/>
          <w:szCs w:val="26"/>
        </w:rPr>
        <w:t>“_______” ___________________ 20_____ г.</w:t>
      </w:r>
    </w:p>
    <w:p w14:paraId="2678B747" w14:textId="77777777" w:rsidR="001F5706" w:rsidRPr="009E313F" w:rsidRDefault="001F5706" w:rsidP="00662EA3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</w:p>
    <w:p w14:paraId="2678B748" w14:textId="77777777" w:rsidR="004F6968" w:rsidRPr="009E313F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9E313F">
        <w:t>ТЕХНИЧЕСКОЕ ЗАДАНИЕ</w:t>
      </w:r>
    </w:p>
    <w:p w14:paraId="2678B749" w14:textId="77777777" w:rsidR="004F6968" w:rsidRPr="009E313F" w:rsidRDefault="004F6968" w:rsidP="00773399">
      <w:pPr>
        <w:ind w:firstLine="0"/>
        <w:jc w:val="center"/>
        <w:rPr>
          <w:b/>
          <w:sz w:val="26"/>
          <w:szCs w:val="26"/>
        </w:rPr>
      </w:pPr>
      <w:r w:rsidRPr="009E313F">
        <w:rPr>
          <w:b/>
          <w:sz w:val="26"/>
          <w:szCs w:val="26"/>
        </w:rPr>
        <w:t xml:space="preserve">на </w:t>
      </w:r>
      <w:r w:rsidR="00612811" w:rsidRPr="009E313F">
        <w:rPr>
          <w:b/>
          <w:sz w:val="26"/>
          <w:szCs w:val="26"/>
        </w:rPr>
        <w:t xml:space="preserve">поставку </w:t>
      </w:r>
      <w:r w:rsidR="008C70C7" w:rsidRPr="009E313F">
        <w:rPr>
          <w:b/>
          <w:sz w:val="26"/>
          <w:szCs w:val="26"/>
        </w:rPr>
        <w:t xml:space="preserve">стоек железобетонных конических типа </w:t>
      </w:r>
      <w:r w:rsidR="005C3FA4" w:rsidRPr="009E313F">
        <w:rPr>
          <w:b/>
          <w:sz w:val="26"/>
          <w:szCs w:val="26"/>
        </w:rPr>
        <w:t>СК 22.</w:t>
      </w:r>
      <w:r w:rsidR="00D8203F" w:rsidRPr="009E313F">
        <w:rPr>
          <w:b/>
          <w:sz w:val="26"/>
          <w:szCs w:val="26"/>
        </w:rPr>
        <w:t>1</w:t>
      </w:r>
      <w:r w:rsidR="005C3FA4" w:rsidRPr="009E313F">
        <w:rPr>
          <w:b/>
          <w:sz w:val="26"/>
          <w:szCs w:val="26"/>
        </w:rPr>
        <w:t>-</w:t>
      </w:r>
      <w:r w:rsidR="00D8203F" w:rsidRPr="009E313F">
        <w:rPr>
          <w:b/>
          <w:sz w:val="26"/>
          <w:szCs w:val="26"/>
        </w:rPr>
        <w:t>2</w:t>
      </w:r>
      <w:r w:rsidR="005C3FA4" w:rsidRPr="009E313F">
        <w:rPr>
          <w:b/>
          <w:sz w:val="26"/>
          <w:szCs w:val="26"/>
        </w:rPr>
        <w:t>.1</w:t>
      </w:r>
      <w:r w:rsidR="009C0389" w:rsidRPr="009E313F">
        <w:rPr>
          <w:b/>
          <w:sz w:val="26"/>
          <w:szCs w:val="26"/>
        </w:rPr>
        <w:t xml:space="preserve"> Лот № </w:t>
      </w:r>
      <w:r w:rsidR="00232E4A" w:rsidRPr="009E313F">
        <w:rPr>
          <w:b/>
          <w:sz w:val="26"/>
          <w:szCs w:val="26"/>
          <w:u w:val="single"/>
        </w:rPr>
        <w:t>206</w:t>
      </w:r>
      <w:r w:rsidR="00233833" w:rsidRPr="009E313F">
        <w:rPr>
          <w:b/>
          <w:sz w:val="26"/>
          <w:szCs w:val="26"/>
          <w:u w:val="single"/>
        </w:rPr>
        <w:t>В</w:t>
      </w:r>
    </w:p>
    <w:p w14:paraId="2678B74A" w14:textId="77777777" w:rsidR="00612811" w:rsidRPr="009E313F" w:rsidRDefault="00612811" w:rsidP="00773399">
      <w:pPr>
        <w:ind w:firstLine="0"/>
        <w:jc w:val="center"/>
        <w:rPr>
          <w:sz w:val="24"/>
          <w:szCs w:val="24"/>
        </w:rPr>
      </w:pPr>
    </w:p>
    <w:p w14:paraId="2678B74B" w14:textId="77777777" w:rsidR="00612811" w:rsidRPr="009E313F" w:rsidRDefault="00612811" w:rsidP="003C514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E313F">
        <w:rPr>
          <w:b/>
          <w:bCs/>
          <w:sz w:val="26"/>
          <w:szCs w:val="26"/>
        </w:rPr>
        <w:t xml:space="preserve">Технические требования к </w:t>
      </w:r>
      <w:r w:rsidR="008F542B" w:rsidRPr="009E313F">
        <w:rPr>
          <w:b/>
          <w:bCs/>
          <w:sz w:val="26"/>
          <w:szCs w:val="26"/>
        </w:rPr>
        <w:t>продукции</w:t>
      </w:r>
      <w:r w:rsidRPr="009E313F">
        <w:rPr>
          <w:b/>
          <w:bCs/>
          <w:sz w:val="26"/>
          <w:szCs w:val="26"/>
        </w:rPr>
        <w:t>.</w:t>
      </w:r>
    </w:p>
    <w:p w14:paraId="2678B74C" w14:textId="77777777" w:rsidR="004F4E9E" w:rsidRPr="009E313F" w:rsidRDefault="00BD10FA" w:rsidP="00BD10FA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9E313F">
        <w:rPr>
          <w:sz w:val="24"/>
          <w:szCs w:val="24"/>
        </w:rPr>
        <w:t xml:space="preserve">1.1. </w:t>
      </w:r>
      <w:r w:rsidR="004F4E9E" w:rsidRPr="009E313F">
        <w:rPr>
          <w:sz w:val="24"/>
          <w:szCs w:val="24"/>
        </w:rPr>
        <w:t xml:space="preserve">Технические данные </w:t>
      </w:r>
      <w:r w:rsidR="00DA1DB6" w:rsidRPr="009E313F">
        <w:rPr>
          <w:sz w:val="24"/>
          <w:szCs w:val="24"/>
        </w:rPr>
        <w:t>стоек</w:t>
      </w:r>
      <w:r w:rsidR="004F4E9E" w:rsidRPr="009E313F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таблице:</w:t>
      </w:r>
    </w:p>
    <w:p w14:paraId="2678B74D" w14:textId="548D2888" w:rsidR="004F4E9E" w:rsidRPr="009E313F" w:rsidRDefault="009E313F" w:rsidP="004F4E9E">
      <w:pPr>
        <w:pStyle w:val="ad"/>
        <w:tabs>
          <w:tab w:val="left" w:pos="1134"/>
        </w:tabs>
        <w:ind w:left="0"/>
        <w:rPr>
          <w:sz w:val="24"/>
          <w:szCs w:val="24"/>
        </w:rPr>
      </w:pPr>
      <w:r w:rsidRPr="009E313F">
        <w:rPr>
          <w:sz w:val="24"/>
          <w:szCs w:val="24"/>
        </w:rPr>
        <w:t xml:space="preserve"> 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4820"/>
      </w:tblGrid>
      <w:tr w:rsidR="009E313F" w:rsidRPr="009E313F" w14:paraId="2678B750" w14:textId="77777777" w:rsidTr="00432190">
        <w:trPr>
          <w:trHeight w:val="336"/>
        </w:trPr>
        <w:tc>
          <w:tcPr>
            <w:tcW w:w="5954" w:type="dxa"/>
            <w:vMerge w:val="restart"/>
            <w:shd w:val="clear" w:color="000000" w:fill="FFFFFF"/>
            <w:vAlign w:val="center"/>
          </w:tcPr>
          <w:p w14:paraId="2678B74E" w14:textId="77777777" w:rsidR="00432190" w:rsidRPr="009E313F" w:rsidRDefault="00432190" w:rsidP="00C46838">
            <w:pPr>
              <w:jc w:val="center"/>
              <w:rPr>
                <w:sz w:val="24"/>
                <w:szCs w:val="24"/>
              </w:rPr>
            </w:pPr>
            <w:r w:rsidRPr="009E313F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4820" w:type="dxa"/>
            <w:shd w:val="clear" w:color="000000" w:fill="FFFFFF"/>
          </w:tcPr>
          <w:p w14:paraId="2678B74F" w14:textId="77777777" w:rsidR="00432190" w:rsidRPr="009E313F" w:rsidRDefault="00432190" w:rsidP="00D864E2">
            <w:pPr>
              <w:tabs>
                <w:tab w:val="left" w:pos="1134"/>
              </w:tabs>
              <w:ind w:firstLine="34"/>
              <w:jc w:val="center"/>
              <w:rPr>
                <w:sz w:val="24"/>
                <w:szCs w:val="24"/>
              </w:rPr>
            </w:pPr>
            <w:r w:rsidRPr="009E313F">
              <w:rPr>
                <w:sz w:val="24"/>
                <w:szCs w:val="24"/>
              </w:rPr>
              <w:t>Стойка</w:t>
            </w:r>
          </w:p>
        </w:tc>
      </w:tr>
      <w:tr w:rsidR="009E313F" w:rsidRPr="009E313F" w14:paraId="2678B753" w14:textId="77777777" w:rsidTr="003C514B">
        <w:trPr>
          <w:trHeight w:val="349"/>
        </w:trPr>
        <w:tc>
          <w:tcPr>
            <w:tcW w:w="5954" w:type="dxa"/>
            <w:vMerge/>
            <w:shd w:val="clear" w:color="000000" w:fill="FFFFFF"/>
            <w:vAlign w:val="center"/>
          </w:tcPr>
          <w:p w14:paraId="2678B751" w14:textId="77777777" w:rsidR="003A2F58" w:rsidRPr="009E313F" w:rsidRDefault="003A2F58" w:rsidP="00C468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000000" w:fill="FFFFFF"/>
          </w:tcPr>
          <w:p w14:paraId="2678B752" w14:textId="77777777" w:rsidR="003A2F58" w:rsidRPr="009E313F" w:rsidRDefault="003A2F58" w:rsidP="008E08EB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9E313F">
              <w:rPr>
                <w:sz w:val="24"/>
                <w:szCs w:val="24"/>
              </w:rPr>
              <w:t xml:space="preserve"> </w:t>
            </w:r>
            <w:r w:rsidR="00554288" w:rsidRPr="009E313F">
              <w:rPr>
                <w:sz w:val="26"/>
                <w:szCs w:val="26"/>
              </w:rPr>
              <w:t>СК 22.</w:t>
            </w:r>
            <w:r w:rsidR="008E08EB" w:rsidRPr="009E313F">
              <w:rPr>
                <w:sz w:val="26"/>
                <w:szCs w:val="26"/>
              </w:rPr>
              <w:t>1</w:t>
            </w:r>
            <w:r w:rsidR="00554288" w:rsidRPr="009E313F">
              <w:rPr>
                <w:sz w:val="26"/>
                <w:szCs w:val="26"/>
              </w:rPr>
              <w:t>-</w:t>
            </w:r>
            <w:r w:rsidR="00D8203F" w:rsidRPr="009E313F">
              <w:rPr>
                <w:sz w:val="26"/>
                <w:szCs w:val="26"/>
              </w:rPr>
              <w:t>2</w:t>
            </w:r>
            <w:r w:rsidR="00554288" w:rsidRPr="009E313F">
              <w:rPr>
                <w:sz w:val="26"/>
                <w:szCs w:val="26"/>
              </w:rPr>
              <w:t>.1</w:t>
            </w:r>
          </w:p>
        </w:tc>
      </w:tr>
      <w:tr w:rsidR="009E313F" w:rsidRPr="009E313F" w14:paraId="2678B756" w14:textId="77777777" w:rsidTr="003C514B">
        <w:trPr>
          <w:trHeight w:val="300"/>
        </w:trPr>
        <w:tc>
          <w:tcPr>
            <w:tcW w:w="5954" w:type="dxa"/>
            <w:shd w:val="clear" w:color="auto" w:fill="auto"/>
          </w:tcPr>
          <w:p w14:paraId="2678B754" w14:textId="77777777" w:rsidR="003A2F58" w:rsidRPr="009E313F" w:rsidRDefault="003A2F58" w:rsidP="00D864E2">
            <w:pPr>
              <w:ind w:firstLine="34"/>
              <w:rPr>
                <w:sz w:val="24"/>
                <w:szCs w:val="24"/>
              </w:rPr>
            </w:pPr>
            <w:r w:rsidRPr="009E313F">
              <w:rPr>
                <w:sz w:val="24"/>
                <w:szCs w:val="24"/>
              </w:rPr>
              <w:t>Класс напряжения, кВ</w:t>
            </w:r>
          </w:p>
        </w:tc>
        <w:tc>
          <w:tcPr>
            <w:tcW w:w="4820" w:type="dxa"/>
            <w:shd w:val="clear" w:color="000000" w:fill="FFFFFF"/>
          </w:tcPr>
          <w:p w14:paraId="2678B755" w14:textId="77777777" w:rsidR="003A2F58" w:rsidRPr="009E313F" w:rsidRDefault="003A2F58" w:rsidP="00770A3B">
            <w:pPr>
              <w:ind w:firstLine="0"/>
              <w:jc w:val="center"/>
              <w:rPr>
                <w:sz w:val="24"/>
                <w:szCs w:val="24"/>
              </w:rPr>
            </w:pPr>
            <w:r w:rsidRPr="009E313F">
              <w:rPr>
                <w:sz w:val="24"/>
                <w:szCs w:val="24"/>
              </w:rPr>
              <w:t>35 - 110 кВ</w:t>
            </w:r>
          </w:p>
        </w:tc>
      </w:tr>
      <w:tr w:rsidR="009E313F" w:rsidRPr="009E313F" w14:paraId="2678B759" w14:textId="77777777" w:rsidTr="00883DC4">
        <w:trPr>
          <w:trHeight w:val="242"/>
        </w:trPr>
        <w:tc>
          <w:tcPr>
            <w:tcW w:w="5954" w:type="dxa"/>
            <w:shd w:val="clear" w:color="000000" w:fill="FFFFFF"/>
          </w:tcPr>
          <w:p w14:paraId="2678B757" w14:textId="77777777" w:rsidR="003A2F58" w:rsidRPr="009E313F" w:rsidRDefault="003A2F58" w:rsidP="00D864E2">
            <w:pPr>
              <w:ind w:firstLine="34"/>
              <w:rPr>
                <w:sz w:val="24"/>
                <w:szCs w:val="24"/>
              </w:rPr>
            </w:pPr>
            <w:r w:rsidRPr="009E313F">
              <w:rPr>
                <w:sz w:val="24"/>
                <w:szCs w:val="24"/>
              </w:rPr>
              <w:t>Длина стойки, м</w:t>
            </w:r>
          </w:p>
        </w:tc>
        <w:tc>
          <w:tcPr>
            <w:tcW w:w="4820" w:type="dxa"/>
            <w:shd w:val="clear" w:color="000000" w:fill="FFFFFF"/>
          </w:tcPr>
          <w:p w14:paraId="2678B758" w14:textId="77777777" w:rsidR="003A2F58" w:rsidRPr="009E313F" w:rsidRDefault="003A2F58" w:rsidP="00770A3B">
            <w:pPr>
              <w:ind w:firstLine="0"/>
              <w:jc w:val="center"/>
              <w:rPr>
                <w:sz w:val="24"/>
                <w:szCs w:val="24"/>
              </w:rPr>
            </w:pPr>
            <w:r w:rsidRPr="009E313F">
              <w:rPr>
                <w:sz w:val="24"/>
                <w:szCs w:val="24"/>
              </w:rPr>
              <w:t>22,6</w:t>
            </w:r>
          </w:p>
        </w:tc>
      </w:tr>
      <w:tr w:rsidR="009E313F" w:rsidRPr="009E313F" w14:paraId="2678B75C" w14:textId="77777777" w:rsidTr="00F54D87">
        <w:trPr>
          <w:trHeight w:val="300"/>
        </w:trPr>
        <w:tc>
          <w:tcPr>
            <w:tcW w:w="5954" w:type="dxa"/>
            <w:shd w:val="clear" w:color="000000" w:fill="FFFFFF"/>
          </w:tcPr>
          <w:p w14:paraId="2678B75A" w14:textId="77777777" w:rsidR="005638F0" w:rsidRPr="009E313F" w:rsidRDefault="006F1D27" w:rsidP="00D864E2">
            <w:pPr>
              <w:ind w:firstLine="34"/>
              <w:rPr>
                <w:sz w:val="24"/>
                <w:szCs w:val="24"/>
              </w:rPr>
            </w:pPr>
            <w:r w:rsidRPr="009E313F">
              <w:rPr>
                <w:sz w:val="24"/>
                <w:szCs w:val="24"/>
              </w:rPr>
              <w:t>Предельный</w:t>
            </w:r>
            <w:r w:rsidR="005638F0" w:rsidRPr="009E313F">
              <w:rPr>
                <w:sz w:val="24"/>
                <w:szCs w:val="24"/>
              </w:rPr>
              <w:t xml:space="preserve"> изгибающий момент</w:t>
            </w:r>
            <w:r w:rsidRPr="009E313F">
              <w:rPr>
                <w:sz w:val="24"/>
                <w:szCs w:val="24"/>
              </w:rPr>
              <w:t xml:space="preserve"> по прочности</w:t>
            </w:r>
            <w:r w:rsidR="005638F0" w:rsidRPr="009E313F">
              <w:rPr>
                <w:sz w:val="24"/>
                <w:szCs w:val="24"/>
              </w:rPr>
              <w:t>,</w:t>
            </w:r>
            <w:r w:rsidR="008C70C7" w:rsidRPr="009E313F">
              <w:rPr>
                <w:sz w:val="24"/>
                <w:szCs w:val="24"/>
              </w:rPr>
              <w:t xml:space="preserve"> </w:t>
            </w:r>
            <w:r w:rsidR="005638F0" w:rsidRPr="009E313F">
              <w:rPr>
                <w:sz w:val="24"/>
                <w:szCs w:val="24"/>
              </w:rPr>
              <w:t xml:space="preserve"> </w:t>
            </w:r>
            <w:r w:rsidRPr="009E313F">
              <w:rPr>
                <w:sz w:val="24"/>
                <w:szCs w:val="24"/>
              </w:rPr>
              <w:t xml:space="preserve">        </w:t>
            </w:r>
            <w:r w:rsidR="005638F0" w:rsidRPr="009E313F">
              <w:rPr>
                <w:sz w:val="24"/>
                <w:szCs w:val="24"/>
              </w:rPr>
              <w:t>не менее, кНм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2678B75B" w14:textId="77777777" w:rsidR="005638F0" w:rsidRPr="009E313F" w:rsidRDefault="00170A96" w:rsidP="00F54D87">
            <w:pPr>
              <w:ind w:firstLine="34"/>
              <w:jc w:val="center"/>
              <w:rPr>
                <w:sz w:val="24"/>
                <w:szCs w:val="24"/>
              </w:rPr>
            </w:pPr>
            <w:r w:rsidRPr="009E313F">
              <w:rPr>
                <w:sz w:val="24"/>
                <w:szCs w:val="24"/>
              </w:rPr>
              <w:t>326,0</w:t>
            </w:r>
          </w:p>
        </w:tc>
      </w:tr>
      <w:tr w:rsidR="009E313F" w:rsidRPr="009E313F" w14:paraId="2678B75F" w14:textId="77777777" w:rsidTr="00FA36AB">
        <w:trPr>
          <w:trHeight w:val="300"/>
        </w:trPr>
        <w:tc>
          <w:tcPr>
            <w:tcW w:w="5954" w:type="dxa"/>
            <w:shd w:val="clear" w:color="000000" w:fill="FFFFFF"/>
          </w:tcPr>
          <w:p w14:paraId="2678B75D" w14:textId="77777777" w:rsidR="005638F0" w:rsidRPr="009E313F" w:rsidRDefault="005638F0" w:rsidP="004D4E32">
            <w:pPr>
              <w:ind w:firstLine="34"/>
              <w:rPr>
                <w:sz w:val="24"/>
                <w:szCs w:val="24"/>
              </w:rPr>
            </w:pPr>
            <w:r w:rsidRPr="009E313F">
              <w:rPr>
                <w:sz w:val="24"/>
                <w:szCs w:val="24"/>
              </w:rPr>
              <w:t>Масса стойки, не более, т</w:t>
            </w:r>
          </w:p>
        </w:tc>
        <w:tc>
          <w:tcPr>
            <w:tcW w:w="4820" w:type="dxa"/>
            <w:shd w:val="clear" w:color="000000" w:fill="FFFFFF"/>
          </w:tcPr>
          <w:p w14:paraId="2678B75E" w14:textId="77777777" w:rsidR="005638F0" w:rsidRPr="009E313F" w:rsidRDefault="00170A96" w:rsidP="00170A96">
            <w:pPr>
              <w:ind w:firstLine="34"/>
              <w:jc w:val="center"/>
              <w:rPr>
                <w:sz w:val="24"/>
                <w:szCs w:val="24"/>
              </w:rPr>
            </w:pPr>
            <w:r w:rsidRPr="009E313F">
              <w:rPr>
                <w:sz w:val="24"/>
                <w:szCs w:val="24"/>
              </w:rPr>
              <w:t>4</w:t>
            </w:r>
            <w:r w:rsidR="006F1D27" w:rsidRPr="009E313F">
              <w:rPr>
                <w:sz w:val="24"/>
                <w:szCs w:val="24"/>
              </w:rPr>
              <w:t>,</w:t>
            </w:r>
            <w:r w:rsidRPr="009E313F">
              <w:rPr>
                <w:sz w:val="24"/>
                <w:szCs w:val="24"/>
              </w:rPr>
              <w:t>847</w:t>
            </w:r>
          </w:p>
        </w:tc>
      </w:tr>
      <w:tr w:rsidR="009E313F" w:rsidRPr="009E313F" w14:paraId="2678B762" w14:textId="77777777" w:rsidTr="00FA36AB">
        <w:trPr>
          <w:trHeight w:val="300"/>
        </w:trPr>
        <w:tc>
          <w:tcPr>
            <w:tcW w:w="5954" w:type="dxa"/>
            <w:shd w:val="clear" w:color="000000" w:fill="FFFFFF"/>
          </w:tcPr>
          <w:p w14:paraId="2678B760" w14:textId="77777777" w:rsidR="005638F0" w:rsidRPr="009E313F" w:rsidRDefault="005638F0" w:rsidP="00D864E2">
            <w:pPr>
              <w:ind w:firstLine="34"/>
              <w:rPr>
                <w:sz w:val="24"/>
                <w:szCs w:val="24"/>
              </w:rPr>
            </w:pPr>
            <w:r w:rsidRPr="009E313F">
              <w:rPr>
                <w:sz w:val="24"/>
                <w:szCs w:val="24"/>
              </w:rPr>
              <w:t>Объем, м3</w:t>
            </w:r>
          </w:p>
        </w:tc>
        <w:tc>
          <w:tcPr>
            <w:tcW w:w="4820" w:type="dxa"/>
            <w:shd w:val="clear" w:color="000000" w:fill="FFFFFF"/>
          </w:tcPr>
          <w:p w14:paraId="2678B761" w14:textId="77777777" w:rsidR="005638F0" w:rsidRPr="009E313F" w:rsidRDefault="00170A96" w:rsidP="00170A96">
            <w:pPr>
              <w:ind w:firstLine="34"/>
              <w:jc w:val="center"/>
              <w:rPr>
                <w:sz w:val="24"/>
                <w:szCs w:val="24"/>
              </w:rPr>
            </w:pPr>
            <w:r w:rsidRPr="009E313F">
              <w:rPr>
                <w:sz w:val="24"/>
                <w:szCs w:val="24"/>
              </w:rPr>
              <w:t>1,9</w:t>
            </w:r>
          </w:p>
        </w:tc>
      </w:tr>
      <w:tr w:rsidR="009E313F" w:rsidRPr="009E313F" w14:paraId="2678B767" w14:textId="77777777" w:rsidTr="00FA36AB">
        <w:trPr>
          <w:trHeight w:val="300"/>
        </w:trPr>
        <w:tc>
          <w:tcPr>
            <w:tcW w:w="5954" w:type="dxa"/>
            <w:shd w:val="clear" w:color="000000" w:fill="FFFFFF"/>
          </w:tcPr>
          <w:p w14:paraId="2678B763" w14:textId="77777777" w:rsidR="00B3715C" w:rsidRPr="009E313F" w:rsidRDefault="00B3715C" w:rsidP="00B3715C">
            <w:pPr>
              <w:ind w:firstLine="34"/>
              <w:rPr>
                <w:sz w:val="24"/>
                <w:szCs w:val="24"/>
              </w:rPr>
            </w:pPr>
            <w:r w:rsidRPr="009E313F">
              <w:rPr>
                <w:sz w:val="24"/>
                <w:szCs w:val="24"/>
              </w:rPr>
              <w:t>Отклонение от линейного размера, мм</w:t>
            </w:r>
          </w:p>
        </w:tc>
        <w:tc>
          <w:tcPr>
            <w:tcW w:w="4820" w:type="dxa"/>
            <w:shd w:val="clear" w:color="000000" w:fill="FFFFFF"/>
          </w:tcPr>
          <w:p w14:paraId="2678B764" w14:textId="77777777" w:rsidR="00B3715C" w:rsidRPr="009E313F" w:rsidRDefault="00B3715C" w:rsidP="00B3715C">
            <w:pPr>
              <w:ind w:firstLine="34"/>
              <w:jc w:val="center"/>
              <w:rPr>
                <w:sz w:val="24"/>
                <w:szCs w:val="24"/>
              </w:rPr>
            </w:pPr>
            <w:r w:rsidRPr="009E313F">
              <w:rPr>
                <w:sz w:val="24"/>
                <w:szCs w:val="24"/>
              </w:rPr>
              <w:t>Длина стойки: ± 60</w:t>
            </w:r>
          </w:p>
          <w:p w14:paraId="2678B765" w14:textId="77777777" w:rsidR="00B3715C" w:rsidRPr="009E313F" w:rsidRDefault="00B3715C" w:rsidP="00B3715C">
            <w:pPr>
              <w:ind w:firstLine="34"/>
              <w:jc w:val="center"/>
              <w:rPr>
                <w:sz w:val="24"/>
                <w:szCs w:val="24"/>
              </w:rPr>
            </w:pPr>
            <w:r w:rsidRPr="009E313F">
              <w:rPr>
                <w:sz w:val="24"/>
                <w:szCs w:val="24"/>
              </w:rPr>
              <w:t>Наружный диаметр стойки: ± 6</w:t>
            </w:r>
          </w:p>
          <w:p w14:paraId="2678B766" w14:textId="77777777" w:rsidR="00B3715C" w:rsidRPr="009E313F" w:rsidRDefault="00B3715C" w:rsidP="00B3715C">
            <w:pPr>
              <w:ind w:firstLine="34"/>
              <w:jc w:val="center"/>
              <w:rPr>
                <w:sz w:val="24"/>
                <w:szCs w:val="24"/>
              </w:rPr>
            </w:pPr>
            <w:r w:rsidRPr="009E313F">
              <w:rPr>
                <w:sz w:val="24"/>
                <w:szCs w:val="24"/>
              </w:rPr>
              <w:t>Толщина стенки стойки: +5; - 3</w:t>
            </w:r>
          </w:p>
        </w:tc>
      </w:tr>
      <w:tr w:rsidR="009E313F" w:rsidRPr="009E313F" w14:paraId="2678B76B" w14:textId="77777777" w:rsidTr="00FA36AB">
        <w:trPr>
          <w:trHeight w:val="300"/>
        </w:trPr>
        <w:tc>
          <w:tcPr>
            <w:tcW w:w="5954" w:type="dxa"/>
            <w:shd w:val="clear" w:color="000000" w:fill="FFFFFF"/>
          </w:tcPr>
          <w:p w14:paraId="2678B768" w14:textId="77777777" w:rsidR="00B3715C" w:rsidRPr="009E313F" w:rsidRDefault="00B3715C" w:rsidP="00B3715C">
            <w:pPr>
              <w:ind w:firstLine="34"/>
              <w:rPr>
                <w:sz w:val="24"/>
                <w:szCs w:val="24"/>
              </w:rPr>
            </w:pPr>
            <w:r w:rsidRPr="009E313F">
              <w:rPr>
                <w:sz w:val="24"/>
                <w:szCs w:val="24"/>
              </w:rPr>
              <w:t>Отклонение размеров закладных изделий, мм</w:t>
            </w:r>
          </w:p>
        </w:tc>
        <w:tc>
          <w:tcPr>
            <w:tcW w:w="4820" w:type="dxa"/>
            <w:shd w:val="clear" w:color="000000" w:fill="FFFFFF"/>
          </w:tcPr>
          <w:p w14:paraId="2678B769" w14:textId="77777777" w:rsidR="00B3715C" w:rsidRPr="009E313F" w:rsidRDefault="00B3715C" w:rsidP="00B3715C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rPr>
                <w:sz w:val="24"/>
                <w:szCs w:val="24"/>
              </w:rPr>
            </w:pPr>
            <w:r w:rsidRPr="009E313F">
              <w:rPr>
                <w:sz w:val="24"/>
                <w:szCs w:val="24"/>
              </w:rPr>
              <w:t>по длине изделия: -5</w:t>
            </w:r>
          </w:p>
          <w:p w14:paraId="2678B76A" w14:textId="77777777" w:rsidR="00B3715C" w:rsidRPr="009E313F" w:rsidRDefault="00B3715C" w:rsidP="00B3715C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rPr>
                <w:sz w:val="24"/>
                <w:szCs w:val="24"/>
              </w:rPr>
            </w:pPr>
            <w:r w:rsidRPr="009E313F">
              <w:rPr>
                <w:sz w:val="24"/>
                <w:szCs w:val="24"/>
              </w:rPr>
              <w:t xml:space="preserve"> по размеру отверстия: +5; - 3</w:t>
            </w:r>
          </w:p>
        </w:tc>
      </w:tr>
      <w:tr w:rsidR="009E313F" w:rsidRPr="009E313F" w14:paraId="2678B76F" w14:textId="77777777" w:rsidTr="00FA36AB">
        <w:trPr>
          <w:trHeight w:val="300"/>
        </w:trPr>
        <w:tc>
          <w:tcPr>
            <w:tcW w:w="5954" w:type="dxa"/>
            <w:shd w:val="clear" w:color="000000" w:fill="FFFFFF"/>
          </w:tcPr>
          <w:p w14:paraId="2678B76C" w14:textId="77777777" w:rsidR="00B3715C" w:rsidRPr="009E313F" w:rsidRDefault="00B3715C" w:rsidP="00B3715C">
            <w:pPr>
              <w:ind w:firstLine="34"/>
              <w:rPr>
                <w:sz w:val="24"/>
                <w:szCs w:val="24"/>
              </w:rPr>
            </w:pPr>
            <w:r w:rsidRPr="009E313F">
              <w:rPr>
                <w:sz w:val="24"/>
                <w:szCs w:val="24"/>
              </w:rPr>
              <w:t>Смещение закладных изделий, мм</w:t>
            </w:r>
          </w:p>
        </w:tc>
        <w:tc>
          <w:tcPr>
            <w:tcW w:w="4820" w:type="dxa"/>
            <w:shd w:val="clear" w:color="000000" w:fill="FFFFFF"/>
          </w:tcPr>
          <w:p w14:paraId="2678B76D" w14:textId="77777777" w:rsidR="00B3715C" w:rsidRPr="009E313F" w:rsidRDefault="00B3715C" w:rsidP="00B3715C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rPr>
                <w:sz w:val="24"/>
                <w:szCs w:val="24"/>
              </w:rPr>
            </w:pPr>
            <w:r w:rsidRPr="009E313F">
              <w:rPr>
                <w:sz w:val="24"/>
                <w:szCs w:val="24"/>
              </w:rPr>
              <w:t>между смежными изделиями в плоскости диаметрального сечения - 20</w:t>
            </w:r>
          </w:p>
          <w:p w14:paraId="2678B76E" w14:textId="77777777" w:rsidR="00B3715C" w:rsidRPr="009E313F" w:rsidRDefault="00B3715C" w:rsidP="00B3715C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rPr>
                <w:sz w:val="24"/>
                <w:szCs w:val="24"/>
              </w:rPr>
            </w:pPr>
            <w:r w:rsidRPr="009E313F">
              <w:rPr>
                <w:sz w:val="24"/>
                <w:szCs w:val="24"/>
              </w:rPr>
              <w:t>из плоскости диаметрального сечения - 10</w:t>
            </w:r>
          </w:p>
        </w:tc>
      </w:tr>
      <w:tr w:rsidR="009E313F" w:rsidRPr="009E313F" w14:paraId="2678B772" w14:textId="77777777" w:rsidTr="00FA36AB">
        <w:trPr>
          <w:trHeight w:val="300"/>
        </w:trPr>
        <w:tc>
          <w:tcPr>
            <w:tcW w:w="5954" w:type="dxa"/>
            <w:shd w:val="clear" w:color="000000" w:fill="FFFFFF"/>
          </w:tcPr>
          <w:p w14:paraId="2678B770" w14:textId="77777777" w:rsidR="00B3715C" w:rsidRPr="009E313F" w:rsidRDefault="00B3715C" w:rsidP="00B3715C">
            <w:pPr>
              <w:ind w:firstLine="34"/>
              <w:rPr>
                <w:sz w:val="24"/>
                <w:szCs w:val="24"/>
              </w:rPr>
            </w:pPr>
            <w:r w:rsidRPr="009E313F">
              <w:rPr>
                <w:sz w:val="24"/>
                <w:szCs w:val="24"/>
              </w:rPr>
              <w:t>Отклонение от прямолинейности, мм</w:t>
            </w:r>
          </w:p>
        </w:tc>
        <w:tc>
          <w:tcPr>
            <w:tcW w:w="4820" w:type="dxa"/>
            <w:shd w:val="clear" w:color="000000" w:fill="FFFFFF"/>
          </w:tcPr>
          <w:p w14:paraId="2678B771" w14:textId="77777777" w:rsidR="00B3715C" w:rsidRPr="009E313F" w:rsidRDefault="00B3715C" w:rsidP="00B3715C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rPr>
                <w:sz w:val="24"/>
                <w:szCs w:val="24"/>
              </w:rPr>
            </w:pPr>
            <w:r w:rsidRPr="009E313F">
              <w:rPr>
                <w:sz w:val="24"/>
                <w:szCs w:val="24"/>
              </w:rPr>
              <w:t>На всей длине стойки: 25</w:t>
            </w:r>
          </w:p>
        </w:tc>
      </w:tr>
      <w:tr w:rsidR="009E313F" w:rsidRPr="009E313F" w14:paraId="2678B775" w14:textId="77777777" w:rsidTr="00FA36AB">
        <w:trPr>
          <w:trHeight w:val="300"/>
        </w:trPr>
        <w:tc>
          <w:tcPr>
            <w:tcW w:w="5954" w:type="dxa"/>
            <w:shd w:val="clear" w:color="000000" w:fill="FFFFFF"/>
          </w:tcPr>
          <w:p w14:paraId="2678B773" w14:textId="77777777" w:rsidR="00B3715C" w:rsidRPr="009E313F" w:rsidRDefault="00B3715C" w:rsidP="00B3715C">
            <w:pPr>
              <w:ind w:firstLine="34"/>
              <w:rPr>
                <w:sz w:val="24"/>
                <w:szCs w:val="24"/>
              </w:rPr>
            </w:pPr>
            <w:r w:rsidRPr="009E313F">
              <w:rPr>
                <w:sz w:val="24"/>
                <w:szCs w:val="24"/>
              </w:rPr>
              <w:t>Отклонение от перпендикулярности</w:t>
            </w:r>
          </w:p>
        </w:tc>
        <w:tc>
          <w:tcPr>
            <w:tcW w:w="4820" w:type="dxa"/>
            <w:shd w:val="clear" w:color="000000" w:fill="FFFFFF"/>
          </w:tcPr>
          <w:p w14:paraId="2678B774" w14:textId="77777777" w:rsidR="00B3715C" w:rsidRPr="009E313F" w:rsidRDefault="00B3715C" w:rsidP="00B3715C">
            <w:pPr>
              <w:ind w:firstLine="284"/>
              <w:rPr>
                <w:sz w:val="24"/>
                <w:szCs w:val="24"/>
              </w:rPr>
            </w:pPr>
            <w:r w:rsidRPr="009E313F">
              <w:rPr>
                <w:sz w:val="24"/>
                <w:szCs w:val="24"/>
              </w:rPr>
              <w:t>Перпендикулярность оси отверстия и стойки - 0,01 длины отверстия</w:t>
            </w:r>
          </w:p>
        </w:tc>
      </w:tr>
      <w:tr w:rsidR="009E313F" w:rsidRPr="009E313F" w14:paraId="2678B778" w14:textId="77777777" w:rsidTr="00F54D87">
        <w:trPr>
          <w:trHeight w:val="300"/>
        </w:trPr>
        <w:tc>
          <w:tcPr>
            <w:tcW w:w="5954" w:type="dxa"/>
            <w:shd w:val="clear" w:color="000000" w:fill="FFFFFF"/>
          </w:tcPr>
          <w:p w14:paraId="2678B776" w14:textId="77777777" w:rsidR="00B3715C" w:rsidRPr="009E313F" w:rsidRDefault="00B3715C" w:rsidP="00B3715C">
            <w:pPr>
              <w:ind w:firstLine="34"/>
              <w:rPr>
                <w:sz w:val="24"/>
                <w:szCs w:val="24"/>
              </w:rPr>
            </w:pPr>
            <w:r w:rsidRPr="009E313F">
              <w:rPr>
                <w:sz w:val="24"/>
                <w:szCs w:val="24"/>
              </w:rPr>
              <w:t>Расстояние от наружной поверхности стойки до оси продольной арматуры, мм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2678B777" w14:textId="77777777" w:rsidR="00B3715C" w:rsidRPr="009E313F" w:rsidRDefault="00B3715C" w:rsidP="00F54D87">
            <w:pPr>
              <w:ind w:firstLine="0"/>
              <w:jc w:val="center"/>
              <w:rPr>
                <w:sz w:val="24"/>
                <w:szCs w:val="24"/>
              </w:rPr>
            </w:pPr>
            <w:r w:rsidRPr="009E313F">
              <w:rPr>
                <w:sz w:val="24"/>
                <w:szCs w:val="24"/>
              </w:rPr>
              <w:t>23</w:t>
            </w:r>
          </w:p>
        </w:tc>
      </w:tr>
      <w:tr w:rsidR="009E313F" w:rsidRPr="009E313F" w14:paraId="2678B77C" w14:textId="77777777" w:rsidTr="00F54D87">
        <w:trPr>
          <w:trHeight w:val="300"/>
        </w:trPr>
        <w:tc>
          <w:tcPr>
            <w:tcW w:w="5954" w:type="dxa"/>
            <w:shd w:val="clear" w:color="000000" w:fill="FFFFFF"/>
          </w:tcPr>
          <w:p w14:paraId="2678B779" w14:textId="77777777" w:rsidR="003A2F58" w:rsidRPr="009E313F" w:rsidRDefault="003A2F58" w:rsidP="0090577D">
            <w:pPr>
              <w:ind w:firstLine="34"/>
              <w:jc w:val="left"/>
              <w:rPr>
                <w:sz w:val="24"/>
                <w:szCs w:val="24"/>
              </w:rPr>
            </w:pPr>
            <w:r w:rsidRPr="009E313F">
              <w:rPr>
                <w:sz w:val="24"/>
                <w:szCs w:val="24"/>
              </w:rPr>
              <w:t>Действующий норматив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2678B77A" w14:textId="77777777" w:rsidR="003A2F58" w:rsidRPr="009E313F" w:rsidRDefault="003A2F58" w:rsidP="00F54D87">
            <w:pPr>
              <w:ind w:firstLine="0"/>
              <w:jc w:val="center"/>
              <w:rPr>
                <w:sz w:val="24"/>
                <w:szCs w:val="24"/>
              </w:rPr>
            </w:pPr>
            <w:r w:rsidRPr="009E313F">
              <w:rPr>
                <w:sz w:val="24"/>
                <w:szCs w:val="24"/>
              </w:rPr>
              <w:t>ГОСТ 22687.0-85</w:t>
            </w:r>
          </w:p>
          <w:p w14:paraId="2678B77B" w14:textId="77777777" w:rsidR="003A2F58" w:rsidRPr="009E313F" w:rsidRDefault="003A2F58" w:rsidP="00F54D87">
            <w:pPr>
              <w:ind w:firstLine="0"/>
              <w:jc w:val="center"/>
              <w:rPr>
                <w:sz w:val="24"/>
                <w:szCs w:val="24"/>
              </w:rPr>
            </w:pPr>
            <w:r w:rsidRPr="009E313F">
              <w:rPr>
                <w:sz w:val="24"/>
                <w:szCs w:val="24"/>
              </w:rPr>
              <w:t>ГОСТ 22687.1-85</w:t>
            </w:r>
          </w:p>
        </w:tc>
      </w:tr>
      <w:tr w:rsidR="009E313F" w:rsidRPr="009E313F" w14:paraId="2678B77F" w14:textId="77777777" w:rsidTr="00F54D87">
        <w:trPr>
          <w:trHeight w:val="300"/>
        </w:trPr>
        <w:tc>
          <w:tcPr>
            <w:tcW w:w="5954" w:type="dxa"/>
            <w:shd w:val="clear" w:color="000000" w:fill="FFFFFF"/>
          </w:tcPr>
          <w:p w14:paraId="2678B77D" w14:textId="77777777" w:rsidR="003A2F58" w:rsidRPr="009E313F" w:rsidRDefault="003A2F58" w:rsidP="00D864E2">
            <w:pPr>
              <w:ind w:firstLine="34"/>
              <w:rPr>
                <w:sz w:val="24"/>
                <w:szCs w:val="24"/>
              </w:rPr>
            </w:pPr>
            <w:r w:rsidRPr="009E313F">
              <w:rPr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2678B77E" w14:textId="77777777" w:rsidR="003A2F58" w:rsidRPr="009E313F" w:rsidRDefault="003A2F58" w:rsidP="00F54D87">
            <w:pPr>
              <w:ind w:firstLine="0"/>
              <w:jc w:val="center"/>
              <w:rPr>
                <w:sz w:val="24"/>
                <w:szCs w:val="24"/>
              </w:rPr>
            </w:pPr>
            <w:r w:rsidRPr="009E313F">
              <w:rPr>
                <w:sz w:val="24"/>
                <w:szCs w:val="24"/>
              </w:rPr>
              <w:t>-55</w:t>
            </w:r>
          </w:p>
        </w:tc>
      </w:tr>
      <w:tr w:rsidR="009E313F" w:rsidRPr="009E313F" w14:paraId="2678B784" w14:textId="77777777" w:rsidTr="003C514B">
        <w:trPr>
          <w:trHeight w:val="510"/>
        </w:trPr>
        <w:tc>
          <w:tcPr>
            <w:tcW w:w="5954" w:type="dxa"/>
            <w:shd w:val="clear" w:color="000000" w:fill="FFFFFF"/>
          </w:tcPr>
          <w:p w14:paraId="2678B780" w14:textId="77777777" w:rsidR="003A527D" w:rsidRPr="009E313F" w:rsidRDefault="003A527D" w:rsidP="003A527D">
            <w:pPr>
              <w:ind w:firstLine="34"/>
              <w:rPr>
                <w:sz w:val="24"/>
                <w:szCs w:val="24"/>
              </w:rPr>
            </w:pPr>
            <w:r w:rsidRPr="009E313F">
              <w:rPr>
                <w:sz w:val="24"/>
                <w:szCs w:val="24"/>
              </w:rPr>
              <w:t xml:space="preserve">Морозостойкость </w:t>
            </w:r>
          </w:p>
        </w:tc>
        <w:tc>
          <w:tcPr>
            <w:tcW w:w="4820" w:type="dxa"/>
            <w:shd w:val="clear" w:color="000000" w:fill="FFFFFF"/>
          </w:tcPr>
          <w:p w14:paraId="2678B781" w14:textId="77777777" w:rsidR="003A527D" w:rsidRPr="009E313F" w:rsidRDefault="003A527D" w:rsidP="003A527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rPr>
                <w:sz w:val="24"/>
                <w:szCs w:val="24"/>
              </w:rPr>
            </w:pPr>
            <w:r w:rsidRPr="009E313F">
              <w:rPr>
                <w:sz w:val="24"/>
                <w:szCs w:val="24"/>
              </w:rPr>
              <w:t>Марка бетона по морозостойкости (при расчетной температуре наружного воздуха наиболее холодной пятидневки по СП 131.13330.2012):</w:t>
            </w:r>
          </w:p>
          <w:p w14:paraId="2678B782" w14:textId="77777777" w:rsidR="003A527D" w:rsidRPr="009E313F" w:rsidRDefault="003A527D" w:rsidP="003A527D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rPr>
                <w:sz w:val="24"/>
                <w:szCs w:val="24"/>
              </w:rPr>
            </w:pPr>
            <w:r w:rsidRPr="009E313F">
              <w:rPr>
                <w:sz w:val="24"/>
                <w:szCs w:val="24"/>
              </w:rPr>
              <w:t>ниже минус 40</w:t>
            </w:r>
            <w:r w:rsidRPr="009E313F">
              <w:rPr>
                <w:sz w:val="24"/>
                <w:szCs w:val="24"/>
                <w:vertAlign w:val="superscript"/>
              </w:rPr>
              <w:t>о</w:t>
            </w:r>
            <w:r w:rsidRPr="009E313F">
              <w:rPr>
                <w:sz w:val="24"/>
                <w:szCs w:val="24"/>
              </w:rPr>
              <w:t>С - F200;</w:t>
            </w:r>
          </w:p>
          <w:p w14:paraId="2678B783" w14:textId="77777777" w:rsidR="003A527D" w:rsidRPr="009E313F" w:rsidRDefault="003A527D" w:rsidP="003A527D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rPr>
                <w:sz w:val="24"/>
                <w:szCs w:val="24"/>
              </w:rPr>
            </w:pPr>
            <w:r w:rsidRPr="009E313F">
              <w:rPr>
                <w:sz w:val="24"/>
                <w:szCs w:val="24"/>
              </w:rPr>
              <w:t>минус 40</w:t>
            </w:r>
            <w:r w:rsidRPr="009E313F">
              <w:rPr>
                <w:sz w:val="24"/>
                <w:szCs w:val="24"/>
                <w:vertAlign w:val="superscript"/>
              </w:rPr>
              <w:t>о</w:t>
            </w:r>
            <w:r w:rsidRPr="009E313F">
              <w:rPr>
                <w:sz w:val="24"/>
                <w:szCs w:val="24"/>
              </w:rPr>
              <w:t>С и выше - F150</w:t>
            </w:r>
          </w:p>
        </w:tc>
      </w:tr>
      <w:tr w:rsidR="009E313F" w:rsidRPr="009E313F" w14:paraId="2678B789" w14:textId="77777777" w:rsidTr="003C514B">
        <w:trPr>
          <w:trHeight w:val="510"/>
        </w:trPr>
        <w:tc>
          <w:tcPr>
            <w:tcW w:w="5954" w:type="dxa"/>
            <w:shd w:val="clear" w:color="000000" w:fill="FFFFFF"/>
          </w:tcPr>
          <w:p w14:paraId="2678B785" w14:textId="77777777" w:rsidR="003A527D" w:rsidRPr="009E313F" w:rsidRDefault="003A527D" w:rsidP="003A527D">
            <w:pPr>
              <w:ind w:firstLine="34"/>
              <w:rPr>
                <w:sz w:val="24"/>
                <w:szCs w:val="24"/>
                <w:lang w:val="en-US"/>
              </w:rPr>
            </w:pPr>
            <w:r w:rsidRPr="009E313F">
              <w:rPr>
                <w:sz w:val="24"/>
                <w:szCs w:val="24"/>
              </w:rPr>
              <w:lastRenderedPageBreak/>
              <w:t xml:space="preserve">Водонепроницаемость </w:t>
            </w:r>
          </w:p>
        </w:tc>
        <w:tc>
          <w:tcPr>
            <w:tcW w:w="4820" w:type="dxa"/>
            <w:shd w:val="clear" w:color="000000" w:fill="FFFFFF"/>
          </w:tcPr>
          <w:p w14:paraId="2678B786" w14:textId="77777777" w:rsidR="003A527D" w:rsidRPr="009E313F" w:rsidRDefault="003A527D" w:rsidP="003A527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rPr>
                <w:sz w:val="24"/>
                <w:szCs w:val="24"/>
              </w:rPr>
            </w:pPr>
            <w:r w:rsidRPr="009E313F">
              <w:rPr>
                <w:sz w:val="24"/>
                <w:szCs w:val="24"/>
              </w:rPr>
              <w:t>Марка бетона по водонепроницаемости (при расчетной температуре наружного воздуха наиболее холодной пятидневки по СП 131.13330.2012):</w:t>
            </w:r>
          </w:p>
          <w:p w14:paraId="2678B787" w14:textId="77777777" w:rsidR="003A527D" w:rsidRPr="009E313F" w:rsidRDefault="003A527D" w:rsidP="003A527D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rPr>
                <w:sz w:val="24"/>
                <w:szCs w:val="24"/>
              </w:rPr>
            </w:pPr>
            <w:r w:rsidRPr="009E313F">
              <w:rPr>
                <w:sz w:val="24"/>
                <w:szCs w:val="24"/>
              </w:rPr>
              <w:t>ниже минус 40</w:t>
            </w:r>
            <w:r w:rsidRPr="009E313F">
              <w:rPr>
                <w:sz w:val="24"/>
                <w:szCs w:val="24"/>
                <w:vertAlign w:val="superscript"/>
              </w:rPr>
              <w:t>о</w:t>
            </w:r>
            <w:r w:rsidRPr="009E313F">
              <w:rPr>
                <w:sz w:val="24"/>
                <w:szCs w:val="24"/>
              </w:rPr>
              <w:t>С - W8;</w:t>
            </w:r>
          </w:p>
          <w:p w14:paraId="2678B788" w14:textId="77777777" w:rsidR="003A527D" w:rsidRPr="009E313F" w:rsidRDefault="003A527D" w:rsidP="003A527D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rPr>
                <w:sz w:val="24"/>
                <w:szCs w:val="24"/>
              </w:rPr>
            </w:pPr>
            <w:r w:rsidRPr="009E313F">
              <w:rPr>
                <w:sz w:val="24"/>
                <w:szCs w:val="24"/>
              </w:rPr>
              <w:t>минус 40</w:t>
            </w:r>
            <w:r w:rsidRPr="009E313F">
              <w:rPr>
                <w:sz w:val="24"/>
                <w:szCs w:val="24"/>
                <w:vertAlign w:val="superscript"/>
              </w:rPr>
              <w:t>о</w:t>
            </w:r>
            <w:r w:rsidRPr="009E313F">
              <w:rPr>
                <w:sz w:val="24"/>
                <w:szCs w:val="24"/>
              </w:rPr>
              <w:t>С и выше - W6</w:t>
            </w:r>
          </w:p>
        </w:tc>
      </w:tr>
      <w:tr w:rsidR="009E313F" w:rsidRPr="009E313F" w14:paraId="2678B78C" w14:textId="77777777" w:rsidTr="00F54D87">
        <w:trPr>
          <w:trHeight w:val="510"/>
        </w:trPr>
        <w:tc>
          <w:tcPr>
            <w:tcW w:w="5954" w:type="dxa"/>
            <w:shd w:val="clear" w:color="000000" w:fill="FFFFFF"/>
          </w:tcPr>
          <w:p w14:paraId="2678B78A" w14:textId="77777777" w:rsidR="003A2F58" w:rsidRPr="009E313F" w:rsidRDefault="003A2F58" w:rsidP="00D864E2">
            <w:pPr>
              <w:ind w:firstLine="34"/>
              <w:rPr>
                <w:sz w:val="24"/>
                <w:szCs w:val="24"/>
              </w:rPr>
            </w:pPr>
            <w:r w:rsidRPr="009E313F">
              <w:rPr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2678B78B" w14:textId="77777777" w:rsidR="003A2F58" w:rsidRPr="009E313F" w:rsidRDefault="003A2F58" w:rsidP="00F54D87">
            <w:pPr>
              <w:ind w:firstLine="0"/>
              <w:jc w:val="center"/>
              <w:rPr>
                <w:sz w:val="24"/>
                <w:szCs w:val="24"/>
              </w:rPr>
            </w:pPr>
            <w:r w:rsidRPr="009E313F">
              <w:rPr>
                <w:sz w:val="24"/>
                <w:szCs w:val="24"/>
              </w:rPr>
              <w:t>60</w:t>
            </w:r>
          </w:p>
        </w:tc>
      </w:tr>
      <w:tr w:rsidR="009E313F" w:rsidRPr="009E313F" w14:paraId="2678B78F" w14:textId="77777777" w:rsidTr="00F54D87">
        <w:trPr>
          <w:trHeight w:val="263"/>
        </w:trPr>
        <w:tc>
          <w:tcPr>
            <w:tcW w:w="5954" w:type="dxa"/>
            <w:shd w:val="clear" w:color="000000" w:fill="FFFFFF"/>
          </w:tcPr>
          <w:p w14:paraId="2678B78D" w14:textId="77777777" w:rsidR="003A2F58" w:rsidRPr="009E313F" w:rsidRDefault="003A2F58" w:rsidP="00D864E2">
            <w:pPr>
              <w:ind w:firstLine="34"/>
              <w:rPr>
                <w:sz w:val="24"/>
                <w:szCs w:val="24"/>
              </w:rPr>
            </w:pPr>
            <w:r w:rsidRPr="009E313F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2678B78E" w14:textId="77777777" w:rsidR="003A2F58" w:rsidRPr="009E313F" w:rsidRDefault="00883DC4" w:rsidP="00F54D87">
            <w:pPr>
              <w:ind w:firstLine="0"/>
              <w:jc w:val="center"/>
              <w:rPr>
                <w:sz w:val="24"/>
                <w:szCs w:val="24"/>
              </w:rPr>
            </w:pPr>
            <w:r w:rsidRPr="009E313F">
              <w:rPr>
                <w:sz w:val="24"/>
                <w:szCs w:val="24"/>
              </w:rPr>
              <w:t>5</w:t>
            </w:r>
            <w:r w:rsidR="003A2F58" w:rsidRPr="009E313F">
              <w:rPr>
                <w:sz w:val="24"/>
                <w:szCs w:val="24"/>
              </w:rPr>
              <w:t>0</w:t>
            </w:r>
          </w:p>
        </w:tc>
      </w:tr>
      <w:tr w:rsidR="009E313F" w:rsidRPr="009E313F" w14:paraId="2678B792" w14:textId="77777777" w:rsidTr="00F54D87">
        <w:trPr>
          <w:trHeight w:val="300"/>
        </w:trPr>
        <w:tc>
          <w:tcPr>
            <w:tcW w:w="5954" w:type="dxa"/>
            <w:shd w:val="clear" w:color="000000" w:fill="FFFFFF"/>
          </w:tcPr>
          <w:p w14:paraId="2678B790" w14:textId="77777777" w:rsidR="003A2F58" w:rsidRPr="009E313F" w:rsidRDefault="003A2F58" w:rsidP="00D864E2">
            <w:pPr>
              <w:ind w:firstLine="34"/>
              <w:rPr>
                <w:sz w:val="24"/>
                <w:szCs w:val="24"/>
              </w:rPr>
            </w:pPr>
            <w:r w:rsidRPr="009E313F">
              <w:rPr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2678B791" w14:textId="77777777" w:rsidR="003A2F58" w:rsidRPr="009E313F" w:rsidRDefault="003A2F58" w:rsidP="00F54D87">
            <w:pPr>
              <w:ind w:firstLine="0"/>
              <w:jc w:val="center"/>
              <w:rPr>
                <w:sz w:val="24"/>
                <w:szCs w:val="24"/>
              </w:rPr>
            </w:pPr>
            <w:r w:rsidRPr="009E313F">
              <w:rPr>
                <w:sz w:val="24"/>
                <w:szCs w:val="24"/>
              </w:rPr>
              <w:t>+</w:t>
            </w:r>
          </w:p>
        </w:tc>
      </w:tr>
      <w:tr w:rsidR="009E313F" w:rsidRPr="009E313F" w14:paraId="2678B79D" w14:textId="77777777" w:rsidTr="00C46838">
        <w:trPr>
          <w:trHeight w:val="300"/>
        </w:trPr>
        <w:tc>
          <w:tcPr>
            <w:tcW w:w="10774" w:type="dxa"/>
            <w:gridSpan w:val="2"/>
            <w:shd w:val="clear" w:color="000000" w:fill="FFFFFF"/>
          </w:tcPr>
          <w:p w14:paraId="2678B793" w14:textId="77777777" w:rsidR="00883DC4" w:rsidRPr="009E313F" w:rsidRDefault="00883DC4" w:rsidP="00883DC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9E313F">
              <w:rPr>
                <w:sz w:val="24"/>
                <w:szCs w:val="24"/>
              </w:rPr>
              <w:t>изготовление стоек осуществляется из тяжелого бетона средней плотности более 2200 до 2500 кг/м3 включительно, обладающего классом по прочности на сжатие В30 либо В40 (в зависимости от марки стойки)</w:t>
            </w:r>
          </w:p>
          <w:p w14:paraId="2678B794" w14:textId="77777777" w:rsidR="00883DC4" w:rsidRPr="009E313F" w:rsidRDefault="00883DC4" w:rsidP="00883DC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9E313F">
              <w:rPr>
                <w:sz w:val="24"/>
                <w:szCs w:val="24"/>
              </w:rPr>
              <w:t>для приготовления бетона следует применять: портландцемент ПЦ-Д0 и ПЦ-Д5 (допускается применять портландцемент с минеральными добавками); заполнители с наибольшей крупностью крупного заполнителя не более 20 мм</w:t>
            </w:r>
          </w:p>
          <w:p w14:paraId="2678B795" w14:textId="77777777" w:rsidR="00883DC4" w:rsidRPr="009E313F" w:rsidRDefault="00883DC4" w:rsidP="00883DC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9E313F">
              <w:rPr>
                <w:rFonts w:ascii="sans serif" w:hAnsi="sans serif" w:cs="Arial"/>
                <w:sz w:val="24"/>
                <w:szCs w:val="24"/>
              </w:rPr>
              <w:t>в качестве предварительно-напряженной арматуры стоек применяется сталь соответствующего для заявляемого типа стойки класса</w:t>
            </w:r>
          </w:p>
          <w:p w14:paraId="2678B796" w14:textId="77777777" w:rsidR="00883DC4" w:rsidRPr="009E313F" w:rsidRDefault="00883DC4" w:rsidP="00883DC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9E313F">
              <w:rPr>
                <w:sz w:val="24"/>
                <w:szCs w:val="24"/>
              </w:rPr>
              <w:t>форма стоек – коническая</w:t>
            </w:r>
          </w:p>
          <w:p w14:paraId="2678B797" w14:textId="77777777" w:rsidR="00883DC4" w:rsidRPr="009E313F" w:rsidRDefault="00883DC4" w:rsidP="00883DC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9E313F">
              <w:rPr>
                <w:sz w:val="24"/>
                <w:szCs w:val="24"/>
              </w:rPr>
              <w:t>стойки должны быть рассчитаны для применения в агрессивных и неагрессивных средах</w:t>
            </w:r>
          </w:p>
          <w:p w14:paraId="2678B798" w14:textId="77777777" w:rsidR="00883DC4" w:rsidRPr="009E313F" w:rsidRDefault="00883DC4" w:rsidP="00883DC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9E313F">
              <w:rPr>
                <w:sz w:val="24"/>
                <w:szCs w:val="24"/>
              </w:rPr>
              <w:t>стойки должны уста</w:t>
            </w:r>
            <w:bookmarkStart w:id="1" w:name="_GoBack"/>
            <w:bookmarkEnd w:id="1"/>
            <w:r w:rsidRPr="009E313F">
              <w:rPr>
                <w:sz w:val="24"/>
                <w:szCs w:val="24"/>
              </w:rPr>
              <w:t xml:space="preserve">навливаться в любые типы грунтов </w:t>
            </w:r>
          </w:p>
          <w:p w14:paraId="2678B799" w14:textId="77777777" w:rsidR="00883DC4" w:rsidRPr="009E313F" w:rsidRDefault="00883DC4" w:rsidP="00883DC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9E313F">
              <w:rPr>
                <w:sz w:val="24"/>
                <w:szCs w:val="24"/>
              </w:rPr>
              <w:t>стойки должны иметь закладные изделия для крепления металлических конструкций опор и для присоединения элементов заземления</w:t>
            </w:r>
          </w:p>
          <w:p w14:paraId="2678B79A" w14:textId="77777777" w:rsidR="00883DC4" w:rsidRPr="009E313F" w:rsidRDefault="00883DC4" w:rsidP="00883DC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9E313F">
              <w:rPr>
                <w:sz w:val="24"/>
                <w:szCs w:val="24"/>
              </w:rPr>
              <w:t>стойки должны иметь подпятники, которые следует изготовлять из тяжелого бетона средней плотности более 2200 до 2500 кг/м3 включительно (технические требования к подпятникам - по ГОСТ 22687.0-85)</w:t>
            </w:r>
          </w:p>
          <w:p w14:paraId="2678B79B" w14:textId="77777777" w:rsidR="00883DC4" w:rsidRPr="009E313F" w:rsidRDefault="00883DC4" w:rsidP="00883DC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9E313F">
              <w:rPr>
                <w:sz w:val="24"/>
                <w:szCs w:val="24"/>
              </w:rPr>
              <w:t>поставляемые изделия должны быть экологически безопасны и не должны наносить вред окружающей среде</w:t>
            </w:r>
          </w:p>
          <w:p w14:paraId="2678B79C" w14:textId="77777777" w:rsidR="00DA14AD" w:rsidRPr="009E313F" w:rsidRDefault="00883DC4" w:rsidP="00883DC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9E313F">
              <w:rPr>
                <w:sz w:val="24"/>
                <w:szCs w:val="24"/>
              </w:rPr>
              <w:t>параметры стоек должны соответствовать СТО 34.01-2.2-020-2017 «Железобетонные опоры для воздушных линий (ВЛ) 110-500 кВ. Общие технические требования»</w:t>
            </w:r>
          </w:p>
        </w:tc>
      </w:tr>
    </w:tbl>
    <w:p w14:paraId="2678B79E" w14:textId="77777777" w:rsidR="00A732B7" w:rsidRPr="009E313F" w:rsidRDefault="00A732B7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678B79F" w14:textId="77777777" w:rsidR="00883DC4" w:rsidRPr="009E313F" w:rsidRDefault="00883DC4" w:rsidP="00883DC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E313F">
        <w:rPr>
          <w:b/>
          <w:bCs/>
          <w:sz w:val="26"/>
          <w:szCs w:val="26"/>
        </w:rPr>
        <w:t>Общие требования.</w:t>
      </w:r>
    </w:p>
    <w:p w14:paraId="2678B7A0" w14:textId="77777777" w:rsidR="00883DC4" w:rsidRPr="009E313F" w:rsidRDefault="00883DC4" w:rsidP="00883DC4">
      <w:pPr>
        <w:pStyle w:val="ad"/>
        <w:tabs>
          <w:tab w:val="left" w:pos="709"/>
          <w:tab w:val="left" w:pos="851"/>
        </w:tabs>
        <w:spacing w:line="276" w:lineRule="auto"/>
        <w:ind w:left="709" w:firstLine="0"/>
        <w:rPr>
          <w:sz w:val="24"/>
          <w:szCs w:val="24"/>
        </w:rPr>
      </w:pPr>
      <w:r w:rsidRPr="009E313F">
        <w:rPr>
          <w:sz w:val="24"/>
          <w:szCs w:val="24"/>
        </w:rPr>
        <w:t>2.1. К поставке допускаются стойки, отвечающие следующим требованиям:</w:t>
      </w:r>
    </w:p>
    <w:p w14:paraId="2678B7A1" w14:textId="77777777" w:rsidR="00883DC4" w:rsidRPr="009E313F" w:rsidRDefault="00883DC4" w:rsidP="00883DC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E313F">
        <w:rPr>
          <w:sz w:val="24"/>
          <w:szCs w:val="24"/>
        </w:rPr>
        <w:t>- продукция должна быть новой, ранее не использованной;</w:t>
      </w:r>
    </w:p>
    <w:p w14:paraId="2678B7A2" w14:textId="77777777" w:rsidR="00883DC4" w:rsidRPr="009E313F" w:rsidRDefault="00883DC4" w:rsidP="00883DC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313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678B7A3" w14:textId="77777777" w:rsidR="00883DC4" w:rsidRPr="009E313F" w:rsidRDefault="00883DC4" w:rsidP="00883DC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313F">
        <w:rPr>
          <w:sz w:val="24"/>
          <w:szCs w:val="24"/>
        </w:rPr>
        <w:t>для импортных производителей, а также для отечественных, выпускающих стойки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678B7A4" w14:textId="77777777" w:rsidR="00883DC4" w:rsidRPr="009E313F" w:rsidRDefault="00883DC4" w:rsidP="00883DC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313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2678B7A5" w14:textId="77777777" w:rsidR="00883DC4" w:rsidRPr="009E313F" w:rsidRDefault="00883DC4" w:rsidP="00883DC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313F">
        <w:rPr>
          <w:sz w:val="24"/>
          <w:szCs w:val="24"/>
        </w:rPr>
        <w:t>стойки, впервые поставляемые заводом - изготовителем для нужд ПАО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678B7A6" w14:textId="77777777" w:rsidR="00883DC4" w:rsidRPr="009E313F" w:rsidRDefault="00883DC4" w:rsidP="00883DC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313F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2678B7A7" w14:textId="77777777" w:rsidR="00883DC4" w:rsidRPr="009E313F" w:rsidRDefault="00883DC4" w:rsidP="00883DC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313F">
        <w:rPr>
          <w:sz w:val="24"/>
          <w:szCs w:val="24"/>
        </w:rPr>
        <w:lastRenderedPageBreak/>
        <w:t>продукция должна соответствовать требованиям технической политики ПАО «Россети» и СТО 34.01-2.2-020-2017;</w:t>
      </w:r>
    </w:p>
    <w:p w14:paraId="2678B7A8" w14:textId="77777777" w:rsidR="00883DC4" w:rsidRPr="009E313F" w:rsidRDefault="00883DC4" w:rsidP="00883DC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313F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стоек) деклараций (сертификатов) соответствия требованиям безопасности;</w:t>
      </w:r>
    </w:p>
    <w:p w14:paraId="2678B7A9" w14:textId="77777777" w:rsidR="00883DC4" w:rsidRPr="009E313F" w:rsidRDefault="00883DC4" w:rsidP="00883DC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313F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2678B7AA" w14:textId="77777777" w:rsidR="00883DC4" w:rsidRPr="009E313F" w:rsidRDefault="00883DC4" w:rsidP="00883DC4">
      <w:pPr>
        <w:pStyle w:val="ad"/>
        <w:numPr>
          <w:ilvl w:val="1"/>
          <w:numId w:val="8"/>
        </w:numPr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 w:rsidRPr="009E313F">
        <w:rPr>
          <w:sz w:val="24"/>
          <w:szCs w:val="24"/>
        </w:rPr>
        <w:t>К договору на поставку должна прилагаться проектная документация, содержащая решения по конструктивной части промежуточных и анкерных опор.</w:t>
      </w:r>
    </w:p>
    <w:p w14:paraId="2678B7AB" w14:textId="77777777" w:rsidR="00883DC4" w:rsidRPr="009E313F" w:rsidRDefault="00883DC4" w:rsidP="00883DC4">
      <w:pPr>
        <w:pStyle w:val="ad"/>
        <w:numPr>
          <w:ilvl w:val="1"/>
          <w:numId w:val="8"/>
        </w:numPr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 w:rsidRPr="009E313F">
        <w:rPr>
          <w:sz w:val="24"/>
          <w:szCs w:val="24"/>
        </w:rPr>
        <w:t>Стойки должны соответствовать требованиям «Правил устройства электроустановок» (ПУЭ) (7-е издание) и требованиям:</w:t>
      </w:r>
    </w:p>
    <w:p w14:paraId="2678B7AC" w14:textId="77777777" w:rsidR="00883DC4" w:rsidRPr="009E313F" w:rsidRDefault="00883DC4" w:rsidP="00883DC4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9E313F">
        <w:rPr>
          <w:sz w:val="24"/>
          <w:szCs w:val="24"/>
        </w:rPr>
        <w:t>ГОСТ 13015 – 2012 «Изделия железобетонные и бетонные для строительства. Общие технические требования. Правила приемки, маркировки, транспортирования и хранения»;</w:t>
      </w:r>
    </w:p>
    <w:p w14:paraId="2678B7AD" w14:textId="77777777" w:rsidR="00883DC4" w:rsidRPr="009E313F" w:rsidRDefault="00883DC4" w:rsidP="00883DC4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9E313F">
        <w:rPr>
          <w:sz w:val="24"/>
          <w:szCs w:val="24"/>
        </w:rPr>
        <w:t>ГОСТ 26633-2015 «Бетоны тяжелые и мелкозернистые. Технические условия»;</w:t>
      </w:r>
    </w:p>
    <w:p w14:paraId="2678B7AE" w14:textId="77777777" w:rsidR="00883DC4" w:rsidRPr="009E313F" w:rsidRDefault="00883DC4" w:rsidP="00883DC4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9E313F">
        <w:rPr>
          <w:sz w:val="24"/>
          <w:szCs w:val="24"/>
        </w:rPr>
        <w:t>ГОСТ 22687.0-85 «Стойки</w:t>
      </w:r>
      <w:r w:rsidRPr="009E313F">
        <w:rPr>
          <w:bCs/>
          <w:sz w:val="24"/>
          <w:szCs w:val="24"/>
        </w:rPr>
        <w:t xml:space="preserve"> железобетонные центрифугированные для опор высоковольтных линий электропередачи. Технические условия»;</w:t>
      </w:r>
    </w:p>
    <w:p w14:paraId="2678B7AF" w14:textId="77777777" w:rsidR="00883DC4" w:rsidRPr="009E313F" w:rsidRDefault="00883DC4" w:rsidP="00883DC4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9E313F">
        <w:rPr>
          <w:sz w:val="24"/>
          <w:szCs w:val="24"/>
        </w:rPr>
        <w:t>ГОСТ 22687.1-85 «Стойки конические железобетонные центрифугированные для опор высоковольтных линий электропередачи. Конструкция и размеры»;</w:t>
      </w:r>
    </w:p>
    <w:p w14:paraId="2678B7B0" w14:textId="77777777" w:rsidR="00883DC4" w:rsidRPr="009E313F" w:rsidRDefault="00883DC4" w:rsidP="00883DC4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9E313F">
        <w:rPr>
          <w:sz w:val="24"/>
          <w:szCs w:val="24"/>
        </w:rPr>
        <w:t>ГОСТ 22687.3-85 «Стойки железобетонные центрифугированные для опор высоковольтных линий электропередачи. Конструкция закладных изделий и подпятников»;</w:t>
      </w:r>
    </w:p>
    <w:p w14:paraId="2678B7B1" w14:textId="77777777" w:rsidR="00883DC4" w:rsidRPr="009E313F" w:rsidRDefault="00883DC4" w:rsidP="00883DC4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9E313F">
        <w:rPr>
          <w:sz w:val="24"/>
          <w:szCs w:val="24"/>
        </w:rPr>
        <w:t>ГОСТ 10884-94 «Сталь арматурная термомеханически упрочненная для железобетонных конструкций. Технические условия»;</w:t>
      </w:r>
    </w:p>
    <w:p w14:paraId="2678B7B2" w14:textId="77777777" w:rsidR="00883DC4" w:rsidRPr="009E313F" w:rsidRDefault="00883DC4" w:rsidP="00883DC4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9E313F">
        <w:rPr>
          <w:sz w:val="24"/>
          <w:szCs w:val="24"/>
        </w:rPr>
        <w:t>ГОСТ 13015.0-83 «Конструкции и изделия бетонные и железобетонные сборные. Общие технические требования»;</w:t>
      </w:r>
    </w:p>
    <w:p w14:paraId="2678B7B3" w14:textId="77777777" w:rsidR="00883DC4" w:rsidRPr="009E313F" w:rsidRDefault="00883DC4" w:rsidP="00883DC4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9E313F">
        <w:rPr>
          <w:sz w:val="24"/>
          <w:szCs w:val="24"/>
        </w:rPr>
        <w:t>ГОСТ 23118-2012 «Конструкции стальные строительные. Общие технические условия»;</w:t>
      </w:r>
    </w:p>
    <w:p w14:paraId="2678B7B4" w14:textId="77777777" w:rsidR="00883DC4" w:rsidRPr="009E313F" w:rsidRDefault="00883DC4" w:rsidP="00883DC4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9E313F">
        <w:rPr>
          <w:sz w:val="24"/>
          <w:szCs w:val="24"/>
        </w:rPr>
        <w:t>СП 28.13330.2012. Защита строительных конструкций от коррозии. Актуализированная редакция СНиП 2.03.11-85;</w:t>
      </w:r>
    </w:p>
    <w:p w14:paraId="2678B7B5" w14:textId="77777777" w:rsidR="00883DC4" w:rsidRPr="009E313F" w:rsidRDefault="00883DC4" w:rsidP="00883DC4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9E313F">
        <w:rPr>
          <w:sz w:val="24"/>
          <w:szCs w:val="24"/>
        </w:rPr>
        <w:t>СП 70.13330.2012 Несущие и ограждающие конструкции. Актуализированная редакция СНиП 3.03.01-87;</w:t>
      </w:r>
    </w:p>
    <w:p w14:paraId="2678B7B6" w14:textId="77777777" w:rsidR="00883DC4" w:rsidRPr="009E313F" w:rsidRDefault="00883DC4" w:rsidP="00883DC4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9E313F">
        <w:rPr>
          <w:sz w:val="24"/>
          <w:szCs w:val="24"/>
        </w:rPr>
        <w:t>СП 16.13330.2011 Стальные конструкции. Актуализированная редакция СНиП II-23-81* (с Изменением N 1);</w:t>
      </w:r>
    </w:p>
    <w:p w14:paraId="2678B7B7" w14:textId="77777777" w:rsidR="00883DC4" w:rsidRPr="009E313F" w:rsidRDefault="00883DC4" w:rsidP="00883DC4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9E313F">
        <w:rPr>
          <w:sz w:val="24"/>
          <w:szCs w:val="24"/>
        </w:rPr>
        <w:t>СТО 34.01-2.2-020-2017 «Железобетонные опоры для воздушных линий (ВЛ) 110-500 кВ. Общие технические требования».</w:t>
      </w:r>
    </w:p>
    <w:p w14:paraId="2678B7B8" w14:textId="77777777" w:rsidR="00883DC4" w:rsidRPr="009E313F" w:rsidRDefault="00883DC4" w:rsidP="00883DC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E313F">
        <w:rPr>
          <w:sz w:val="24"/>
          <w:szCs w:val="24"/>
        </w:rPr>
        <w:t>Упаковка, транспортирование, условия и сроки хранения.</w:t>
      </w:r>
    </w:p>
    <w:p w14:paraId="2678B7B9" w14:textId="453D5E8F" w:rsidR="00883DC4" w:rsidRPr="009E313F" w:rsidRDefault="00883DC4" w:rsidP="00883DC4">
      <w:pPr>
        <w:spacing w:line="276" w:lineRule="auto"/>
        <w:ind w:firstLine="709"/>
        <w:rPr>
          <w:sz w:val="24"/>
          <w:szCs w:val="24"/>
        </w:rPr>
      </w:pPr>
      <w:r w:rsidRPr="009E313F">
        <w:rPr>
          <w:sz w:val="24"/>
          <w:szCs w:val="24"/>
        </w:rPr>
        <w:t>Упаковка, транспортирование, условия и сроки хранения стоек должны соответствовать требованиям, указанным в технических условиях изготовителя стоек, ГОСТ 14192 – 96, СТО 34.01-2.2-020-2017.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стоек.</w:t>
      </w:r>
    </w:p>
    <w:p w14:paraId="2678B7BA" w14:textId="77777777" w:rsidR="00883DC4" w:rsidRPr="009E313F" w:rsidRDefault="00883DC4" w:rsidP="00883D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E313F">
        <w:rPr>
          <w:szCs w:val="24"/>
        </w:rPr>
        <w:t>Способ укладки и транспортировки стоек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678B7BB" w14:textId="77777777" w:rsidR="00883DC4" w:rsidRPr="009E313F" w:rsidRDefault="00883DC4" w:rsidP="00883DC4">
      <w:pPr>
        <w:pStyle w:val="BodyText21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9E313F">
        <w:rPr>
          <w:szCs w:val="24"/>
        </w:rPr>
        <w:t>Срок изготовления стоек должен быть не более полугода от момента поставки.</w:t>
      </w:r>
    </w:p>
    <w:p w14:paraId="2678B7BC" w14:textId="77777777" w:rsidR="00883DC4" w:rsidRPr="009E313F" w:rsidRDefault="00883DC4" w:rsidP="00883DC4">
      <w:pPr>
        <w:spacing w:line="276" w:lineRule="auto"/>
        <w:rPr>
          <w:sz w:val="24"/>
          <w:szCs w:val="24"/>
        </w:rPr>
      </w:pPr>
    </w:p>
    <w:p w14:paraId="2678B7BD" w14:textId="77777777" w:rsidR="002F3E95" w:rsidRPr="009E313F" w:rsidRDefault="002F3E95" w:rsidP="00883DC4">
      <w:pPr>
        <w:spacing w:line="276" w:lineRule="auto"/>
        <w:rPr>
          <w:sz w:val="24"/>
          <w:szCs w:val="24"/>
        </w:rPr>
      </w:pPr>
    </w:p>
    <w:p w14:paraId="2678B7BE" w14:textId="77777777" w:rsidR="002F3E95" w:rsidRPr="009E313F" w:rsidRDefault="002F3E95" w:rsidP="00883DC4">
      <w:pPr>
        <w:spacing w:line="276" w:lineRule="auto"/>
        <w:rPr>
          <w:sz w:val="24"/>
          <w:szCs w:val="24"/>
        </w:rPr>
      </w:pPr>
    </w:p>
    <w:p w14:paraId="2678B7BF" w14:textId="77777777" w:rsidR="00883DC4" w:rsidRPr="009E313F" w:rsidRDefault="00883DC4" w:rsidP="00883DC4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E313F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2678B7C0" w14:textId="77777777" w:rsidR="00883DC4" w:rsidRPr="009E313F" w:rsidRDefault="00883DC4" w:rsidP="00883DC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E313F">
        <w:rPr>
          <w:sz w:val="24"/>
          <w:szCs w:val="24"/>
        </w:rPr>
        <w:t>Гарантия на поставляемые стойки должна распространяться не менее чем на 60 месяцев. Время начала исчисления гарантийного срока – с момента их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стойки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678B7C1" w14:textId="77777777" w:rsidR="00883DC4" w:rsidRPr="009E313F" w:rsidRDefault="00883DC4" w:rsidP="00883DC4">
      <w:pPr>
        <w:pStyle w:val="ad"/>
        <w:tabs>
          <w:tab w:val="left" w:pos="1560"/>
        </w:tabs>
        <w:spacing w:line="276" w:lineRule="auto"/>
        <w:ind w:left="0" w:firstLine="709"/>
      </w:pPr>
    </w:p>
    <w:p w14:paraId="2678B7C2" w14:textId="77777777" w:rsidR="00883DC4" w:rsidRPr="009E313F" w:rsidRDefault="00883DC4" w:rsidP="00883DC4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9E313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678B7C3" w14:textId="77777777" w:rsidR="00883DC4" w:rsidRPr="009E313F" w:rsidRDefault="00883DC4" w:rsidP="00883DC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E313F">
        <w:rPr>
          <w:sz w:val="24"/>
          <w:szCs w:val="24"/>
        </w:rPr>
        <w:t>Стойки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50 лет.</w:t>
      </w:r>
    </w:p>
    <w:p w14:paraId="2678B7C4" w14:textId="77777777" w:rsidR="00883DC4" w:rsidRPr="009E313F" w:rsidRDefault="00883DC4" w:rsidP="00883DC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678B7C5" w14:textId="77777777" w:rsidR="00883DC4" w:rsidRPr="009E313F" w:rsidRDefault="00883DC4" w:rsidP="00883DC4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E313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678B7C6" w14:textId="77777777" w:rsidR="00883DC4" w:rsidRPr="009E313F" w:rsidRDefault="00883DC4" w:rsidP="00883DC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E313F">
        <w:rPr>
          <w:sz w:val="24"/>
          <w:szCs w:val="24"/>
        </w:rPr>
        <w:t xml:space="preserve">Маркировка стоек должна содержать следующие данные: </w:t>
      </w:r>
    </w:p>
    <w:p w14:paraId="2678B7C7" w14:textId="77777777" w:rsidR="00883DC4" w:rsidRPr="009E313F" w:rsidRDefault="00883DC4" w:rsidP="00883DC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9E313F">
        <w:rPr>
          <w:sz w:val="24"/>
          <w:szCs w:val="24"/>
        </w:rPr>
        <w:t>наименование изготовителя;</w:t>
      </w:r>
    </w:p>
    <w:p w14:paraId="2678B7C8" w14:textId="77777777" w:rsidR="00883DC4" w:rsidRPr="009E313F" w:rsidRDefault="00883DC4" w:rsidP="00883DC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9E313F">
        <w:rPr>
          <w:sz w:val="24"/>
          <w:szCs w:val="24"/>
        </w:rPr>
        <w:t>год выпуска;</w:t>
      </w:r>
    </w:p>
    <w:p w14:paraId="2678B7C9" w14:textId="77777777" w:rsidR="00883DC4" w:rsidRPr="009E313F" w:rsidRDefault="00883DC4" w:rsidP="00883DC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9E313F">
        <w:rPr>
          <w:sz w:val="24"/>
          <w:szCs w:val="24"/>
        </w:rPr>
        <w:t>марку стойки;</w:t>
      </w:r>
    </w:p>
    <w:p w14:paraId="2678B7CA" w14:textId="77777777" w:rsidR="00883DC4" w:rsidRPr="009E313F" w:rsidRDefault="00883DC4" w:rsidP="00883DC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9E313F">
        <w:rPr>
          <w:sz w:val="24"/>
          <w:szCs w:val="24"/>
        </w:rPr>
        <w:t xml:space="preserve">массу стойки; </w:t>
      </w:r>
    </w:p>
    <w:p w14:paraId="2678B7CB" w14:textId="77777777" w:rsidR="00883DC4" w:rsidRPr="009E313F" w:rsidRDefault="00883DC4" w:rsidP="00883DC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9E313F">
        <w:rPr>
          <w:sz w:val="24"/>
          <w:szCs w:val="24"/>
        </w:rPr>
        <w:t xml:space="preserve">длину в метрах; </w:t>
      </w:r>
    </w:p>
    <w:p w14:paraId="2678B7CC" w14:textId="77777777" w:rsidR="00883DC4" w:rsidRPr="009E313F" w:rsidRDefault="00883DC4" w:rsidP="00883DC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9E313F">
        <w:rPr>
          <w:sz w:val="24"/>
          <w:szCs w:val="24"/>
        </w:rPr>
        <w:t>номер партии.</w:t>
      </w:r>
    </w:p>
    <w:p w14:paraId="2678B7CD" w14:textId="77777777" w:rsidR="00883DC4" w:rsidRPr="009E313F" w:rsidRDefault="00883DC4" w:rsidP="00883DC4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9E313F">
        <w:rPr>
          <w:sz w:val="24"/>
          <w:szCs w:val="24"/>
        </w:rPr>
        <w:t>Маркировка должна быть нанесена краской по трафарету на расстоянии не ниже 6-ти метров от заглубляемого в грунт нижнего торца стойки по ГОСТ 13015.2-81. На каждой стойке вместе с маркировочными надписями необходимо нанесение знака безопасности размерами 290 х 390 мм (с размерами стрелы по ГОСТ 12.4.027-76). В верхней части стойки на расстоянии 0,2 м от торца дополнительно должна быть нанесена марка стойки.</w:t>
      </w:r>
    </w:p>
    <w:p w14:paraId="2678B7CE" w14:textId="77777777" w:rsidR="00883DC4" w:rsidRPr="009E313F" w:rsidRDefault="00883DC4" w:rsidP="00883DC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E313F">
        <w:rPr>
          <w:sz w:val="24"/>
          <w:szCs w:val="24"/>
        </w:rPr>
        <w:t xml:space="preserve"> По всем видам стоек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23009-78, ГОСТ 34.201–89, ГОСТ 27300-87, ГОСТ 2.601-2006 по монтажу, обеспечению правильной и безопасной эксплуатации, технического обслуживания поставляемых стоек. </w:t>
      </w:r>
    </w:p>
    <w:p w14:paraId="2678B7CF" w14:textId="77777777" w:rsidR="00883DC4" w:rsidRPr="009E313F" w:rsidRDefault="00883DC4" w:rsidP="00883DC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9E313F">
        <w:rPr>
          <w:sz w:val="24"/>
          <w:szCs w:val="24"/>
        </w:rPr>
        <w:t>Предоставляемая Поставщиком техническая и эксплуатационная документация для каждой партии стоек должна включать:</w:t>
      </w:r>
    </w:p>
    <w:p w14:paraId="2678B7D0" w14:textId="77777777" w:rsidR="00883DC4" w:rsidRPr="009E313F" w:rsidRDefault="00883DC4" w:rsidP="00883DC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9E313F">
        <w:rPr>
          <w:sz w:val="24"/>
          <w:szCs w:val="24"/>
        </w:rPr>
        <w:t>- паспорт товара;</w:t>
      </w:r>
    </w:p>
    <w:p w14:paraId="2678B7D1" w14:textId="77777777" w:rsidR="00883DC4" w:rsidRPr="009E313F" w:rsidRDefault="00883DC4" w:rsidP="00883DC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9E313F">
        <w:rPr>
          <w:sz w:val="24"/>
          <w:szCs w:val="24"/>
        </w:rPr>
        <w:t>- сертификат качества;</w:t>
      </w:r>
    </w:p>
    <w:p w14:paraId="2678B7D2" w14:textId="77777777" w:rsidR="00883DC4" w:rsidRPr="009E313F" w:rsidRDefault="00883DC4" w:rsidP="00883DC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9E313F">
        <w:rPr>
          <w:sz w:val="24"/>
          <w:szCs w:val="24"/>
        </w:rPr>
        <w:t>- сертификат соответствия.</w:t>
      </w:r>
    </w:p>
    <w:p w14:paraId="2678B7D3" w14:textId="77777777" w:rsidR="00883DC4" w:rsidRPr="009E313F" w:rsidRDefault="00883DC4" w:rsidP="00883DC4">
      <w:pPr>
        <w:pStyle w:val="ad"/>
        <w:tabs>
          <w:tab w:val="left" w:pos="709"/>
        </w:tabs>
        <w:spacing w:line="276" w:lineRule="auto"/>
        <w:ind w:left="0" w:firstLine="0"/>
      </w:pPr>
    </w:p>
    <w:p w14:paraId="2678B7D4" w14:textId="77777777" w:rsidR="00883DC4" w:rsidRPr="009E313F" w:rsidRDefault="00883DC4" w:rsidP="00883DC4">
      <w:pPr>
        <w:pStyle w:val="ad"/>
        <w:numPr>
          <w:ilvl w:val="0"/>
          <w:numId w:val="8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9E313F">
        <w:rPr>
          <w:b/>
          <w:bCs/>
          <w:sz w:val="26"/>
          <w:szCs w:val="26"/>
        </w:rPr>
        <w:t>Правила приемки продукции.</w:t>
      </w:r>
    </w:p>
    <w:p w14:paraId="2678B7D5" w14:textId="77777777" w:rsidR="00883DC4" w:rsidRPr="009E313F" w:rsidRDefault="00883DC4" w:rsidP="00883D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E313F">
        <w:rPr>
          <w:szCs w:val="24"/>
        </w:rPr>
        <w:t>Каждая партия стоек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2678B7D6" w14:textId="77777777" w:rsidR="00883DC4" w:rsidRPr="009E313F" w:rsidRDefault="00883DC4" w:rsidP="00883DC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E313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678B7D7" w14:textId="77777777" w:rsidR="00883DC4" w:rsidRPr="009E313F" w:rsidRDefault="00883DC4" w:rsidP="00883DC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678B7D8" w14:textId="77777777" w:rsidR="00883DC4" w:rsidRPr="009E313F" w:rsidRDefault="00883DC4" w:rsidP="00883DC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678B7D9" w14:textId="77777777" w:rsidR="00883DC4" w:rsidRPr="009E313F" w:rsidRDefault="00883DC4" w:rsidP="00883DC4">
      <w:pPr>
        <w:ind w:firstLine="0"/>
        <w:rPr>
          <w:sz w:val="26"/>
          <w:szCs w:val="26"/>
        </w:rPr>
      </w:pPr>
      <w:r w:rsidRPr="009E313F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678B7DA" w14:textId="77777777" w:rsidR="00451C4D" w:rsidRPr="009E313F" w:rsidRDefault="00883DC4" w:rsidP="00883DC4">
      <w:pPr>
        <w:ind w:firstLine="0"/>
        <w:rPr>
          <w:sz w:val="22"/>
          <w:szCs w:val="22"/>
        </w:rPr>
      </w:pPr>
      <w:r w:rsidRPr="009E313F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sectPr w:rsidR="00451C4D" w:rsidRPr="009E313F" w:rsidSect="006D3390">
      <w:headerReference w:type="even" r:id="rId12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3BF326" w14:textId="77777777" w:rsidR="00A8312B" w:rsidRDefault="00A8312B">
      <w:r>
        <w:separator/>
      </w:r>
    </w:p>
  </w:endnote>
  <w:endnote w:type="continuationSeparator" w:id="0">
    <w:p w14:paraId="66B19672" w14:textId="77777777" w:rsidR="00A8312B" w:rsidRDefault="00A83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ans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140048" w14:textId="77777777" w:rsidR="00A8312B" w:rsidRDefault="00A8312B">
      <w:r>
        <w:separator/>
      </w:r>
    </w:p>
  </w:footnote>
  <w:footnote w:type="continuationSeparator" w:id="0">
    <w:p w14:paraId="7518C10C" w14:textId="77777777" w:rsidR="00A8312B" w:rsidRDefault="00A831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78B7DF" w14:textId="77777777" w:rsidR="007E348A" w:rsidRDefault="00ED358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348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57379">
      <w:rPr>
        <w:rStyle w:val="a7"/>
        <w:noProof/>
      </w:rPr>
      <w:t>1</w:t>
    </w:r>
    <w:r>
      <w:rPr>
        <w:rStyle w:val="a7"/>
      </w:rPr>
      <w:fldChar w:fldCharType="end"/>
    </w:r>
  </w:p>
  <w:p w14:paraId="2678B7E0" w14:textId="77777777" w:rsidR="007E348A" w:rsidRDefault="007E348A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C213DC"/>
    <w:multiLevelType w:val="multilevel"/>
    <w:tmpl w:val="B62439DC"/>
    <w:lvl w:ilvl="0">
      <w:start w:val="2"/>
      <w:numFmt w:val="decimal"/>
      <w:lvlText w:val="%1."/>
      <w:lvlJc w:val="left"/>
      <w:pPr>
        <w:ind w:left="1212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2" w15:restartNumberingAfterBreak="0">
    <w:nsid w:val="01FA122B"/>
    <w:multiLevelType w:val="multilevel"/>
    <w:tmpl w:val="3A50A3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4"/>
  </w:num>
  <w:num w:numId="6">
    <w:abstractNumId w:val="9"/>
  </w:num>
  <w:num w:numId="7">
    <w:abstractNumId w:val="3"/>
  </w:num>
  <w:num w:numId="8">
    <w:abstractNumId w:val="1"/>
  </w:num>
  <w:num w:numId="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369B"/>
    <w:rsid w:val="00004DA3"/>
    <w:rsid w:val="0000513E"/>
    <w:rsid w:val="00005360"/>
    <w:rsid w:val="0000697D"/>
    <w:rsid w:val="000069D6"/>
    <w:rsid w:val="00010695"/>
    <w:rsid w:val="00012D92"/>
    <w:rsid w:val="000141BE"/>
    <w:rsid w:val="000150AB"/>
    <w:rsid w:val="00015A99"/>
    <w:rsid w:val="00016DC9"/>
    <w:rsid w:val="00020BC6"/>
    <w:rsid w:val="00023BB4"/>
    <w:rsid w:val="00026ECC"/>
    <w:rsid w:val="00027351"/>
    <w:rsid w:val="000312FC"/>
    <w:rsid w:val="0003144D"/>
    <w:rsid w:val="00032681"/>
    <w:rsid w:val="00036612"/>
    <w:rsid w:val="00042AAD"/>
    <w:rsid w:val="00042ABF"/>
    <w:rsid w:val="00044383"/>
    <w:rsid w:val="00046DC2"/>
    <w:rsid w:val="00046E6D"/>
    <w:rsid w:val="0004703E"/>
    <w:rsid w:val="00050448"/>
    <w:rsid w:val="000544E5"/>
    <w:rsid w:val="00057FBD"/>
    <w:rsid w:val="000630F6"/>
    <w:rsid w:val="00071958"/>
    <w:rsid w:val="0007509E"/>
    <w:rsid w:val="000767F9"/>
    <w:rsid w:val="000808BE"/>
    <w:rsid w:val="00084847"/>
    <w:rsid w:val="000858AE"/>
    <w:rsid w:val="00085DAC"/>
    <w:rsid w:val="00087504"/>
    <w:rsid w:val="00096CDC"/>
    <w:rsid w:val="000A0393"/>
    <w:rsid w:val="000A6598"/>
    <w:rsid w:val="000A750F"/>
    <w:rsid w:val="000B068C"/>
    <w:rsid w:val="000B099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6F5B"/>
    <w:rsid w:val="00101290"/>
    <w:rsid w:val="00101DD6"/>
    <w:rsid w:val="00106731"/>
    <w:rsid w:val="00110E33"/>
    <w:rsid w:val="00113265"/>
    <w:rsid w:val="00115340"/>
    <w:rsid w:val="00117DC6"/>
    <w:rsid w:val="00120F84"/>
    <w:rsid w:val="00121A1F"/>
    <w:rsid w:val="00127606"/>
    <w:rsid w:val="00127EC8"/>
    <w:rsid w:val="00127FE9"/>
    <w:rsid w:val="001339EF"/>
    <w:rsid w:val="00133EF7"/>
    <w:rsid w:val="00136404"/>
    <w:rsid w:val="00141439"/>
    <w:rsid w:val="00143ED8"/>
    <w:rsid w:val="00145887"/>
    <w:rsid w:val="0015016E"/>
    <w:rsid w:val="001509E5"/>
    <w:rsid w:val="0015383E"/>
    <w:rsid w:val="00153F44"/>
    <w:rsid w:val="00154809"/>
    <w:rsid w:val="001567CA"/>
    <w:rsid w:val="00156931"/>
    <w:rsid w:val="0016192E"/>
    <w:rsid w:val="00165DBD"/>
    <w:rsid w:val="00165E14"/>
    <w:rsid w:val="00166FCC"/>
    <w:rsid w:val="00170481"/>
    <w:rsid w:val="00170A96"/>
    <w:rsid w:val="00173531"/>
    <w:rsid w:val="00175B84"/>
    <w:rsid w:val="00182091"/>
    <w:rsid w:val="00190A26"/>
    <w:rsid w:val="00192E02"/>
    <w:rsid w:val="00195E7E"/>
    <w:rsid w:val="001962E5"/>
    <w:rsid w:val="00196802"/>
    <w:rsid w:val="001A22A5"/>
    <w:rsid w:val="001A2829"/>
    <w:rsid w:val="001A5D99"/>
    <w:rsid w:val="001B285C"/>
    <w:rsid w:val="001B2AAF"/>
    <w:rsid w:val="001B3E25"/>
    <w:rsid w:val="001B44DD"/>
    <w:rsid w:val="001B4BBA"/>
    <w:rsid w:val="001B72D2"/>
    <w:rsid w:val="001C37EA"/>
    <w:rsid w:val="001C6214"/>
    <w:rsid w:val="001D2559"/>
    <w:rsid w:val="001E319B"/>
    <w:rsid w:val="001E6A40"/>
    <w:rsid w:val="001F090B"/>
    <w:rsid w:val="001F19B0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3153A"/>
    <w:rsid w:val="00232D46"/>
    <w:rsid w:val="00232E4A"/>
    <w:rsid w:val="00233833"/>
    <w:rsid w:val="00242C9E"/>
    <w:rsid w:val="002446B5"/>
    <w:rsid w:val="00244733"/>
    <w:rsid w:val="00247E6F"/>
    <w:rsid w:val="0025072F"/>
    <w:rsid w:val="00253186"/>
    <w:rsid w:val="00254341"/>
    <w:rsid w:val="00265CEA"/>
    <w:rsid w:val="002662E7"/>
    <w:rsid w:val="00266EA4"/>
    <w:rsid w:val="00267C77"/>
    <w:rsid w:val="00274583"/>
    <w:rsid w:val="002761C6"/>
    <w:rsid w:val="0028190A"/>
    <w:rsid w:val="00281C4A"/>
    <w:rsid w:val="00285586"/>
    <w:rsid w:val="00286CF9"/>
    <w:rsid w:val="00287E46"/>
    <w:rsid w:val="002920BD"/>
    <w:rsid w:val="00294421"/>
    <w:rsid w:val="0029460D"/>
    <w:rsid w:val="002957D5"/>
    <w:rsid w:val="00295F44"/>
    <w:rsid w:val="002A04A8"/>
    <w:rsid w:val="002A1FAD"/>
    <w:rsid w:val="002A3E9F"/>
    <w:rsid w:val="002A7D7B"/>
    <w:rsid w:val="002B1916"/>
    <w:rsid w:val="002C08A7"/>
    <w:rsid w:val="002C1AA6"/>
    <w:rsid w:val="002C5858"/>
    <w:rsid w:val="002C6308"/>
    <w:rsid w:val="002D1202"/>
    <w:rsid w:val="002D133C"/>
    <w:rsid w:val="002D5E88"/>
    <w:rsid w:val="002E22F4"/>
    <w:rsid w:val="002E602B"/>
    <w:rsid w:val="002E63DE"/>
    <w:rsid w:val="002E6C8A"/>
    <w:rsid w:val="002F3E95"/>
    <w:rsid w:val="002F43D3"/>
    <w:rsid w:val="002F62C5"/>
    <w:rsid w:val="002F6E82"/>
    <w:rsid w:val="002F794B"/>
    <w:rsid w:val="003000B3"/>
    <w:rsid w:val="00303355"/>
    <w:rsid w:val="003033B9"/>
    <w:rsid w:val="003039CE"/>
    <w:rsid w:val="00303A07"/>
    <w:rsid w:val="00303A22"/>
    <w:rsid w:val="0030474E"/>
    <w:rsid w:val="00304FBB"/>
    <w:rsid w:val="00305285"/>
    <w:rsid w:val="00306A49"/>
    <w:rsid w:val="00310587"/>
    <w:rsid w:val="0031212F"/>
    <w:rsid w:val="0031318C"/>
    <w:rsid w:val="00314E5D"/>
    <w:rsid w:val="0031510C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2548"/>
    <w:rsid w:val="00340419"/>
    <w:rsid w:val="00344973"/>
    <w:rsid w:val="0034536F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844"/>
    <w:rsid w:val="00382FEA"/>
    <w:rsid w:val="00384B72"/>
    <w:rsid w:val="00391F3C"/>
    <w:rsid w:val="00393C53"/>
    <w:rsid w:val="003A2F10"/>
    <w:rsid w:val="003A2F58"/>
    <w:rsid w:val="003A4892"/>
    <w:rsid w:val="003A527D"/>
    <w:rsid w:val="003A7DDA"/>
    <w:rsid w:val="003B04A5"/>
    <w:rsid w:val="003B0588"/>
    <w:rsid w:val="003B3F9A"/>
    <w:rsid w:val="003B7589"/>
    <w:rsid w:val="003C0AFD"/>
    <w:rsid w:val="003C164C"/>
    <w:rsid w:val="003C16F3"/>
    <w:rsid w:val="003C514B"/>
    <w:rsid w:val="003C67A5"/>
    <w:rsid w:val="003D02A2"/>
    <w:rsid w:val="003D644A"/>
    <w:rsid w:val="003D6545"/>
    <w:rsid w:val="003D7943"/>
    <w:rsid w:val="003D7B36"/>
    <w:rsid w:val="003E40E3"/>
    <w:rsid w:val="003E7D01"/>
    <w:rsid w:val="003F0D92"/>
    <w:rsid w:val="003F1A59"/>
    <w:rsid w:val="003F2357"/>
    <w:rsid w:val="003F3C1F"/>
    <w:rsid w:val="003F654C"/>
    <w:rsid w:val="003F655B"/>
    <w:rsid w:val="003F6BB3"/>
    <w:rsid w:val="0040039D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1F09"/>
    <w:rsid w:val="004153BA"/>
    <w:rsid w:val="00415457"/>
    <w:rsid w:val="00415731"/>
    <w:rsid w:val="00416124"/>
    <w:rsid w:val="00417997"/>
    <w:rsid w:val="00424173"/>
    <w:rsid w:val="00426C7D"/>
    <w:rsid w:val="004272B5"/>
    <w:rsid w:val="00427ADE"/>
    <w:rsid w:val="00432190"/>
    <w:rsid w:val="0043338D"/>
    <w:rsid w:val="00437205"/>
    <w:rsid w:val="00437D8C"/>
    <w:rsid w:val="00440D61"/>
    <w:rsid w:val="0044147D"/>
    <w:rsid w:val="004437D3"/>
    <w:rsid w:val="00444D9B"/>
    <w:rsid w:val="00450986"/>
    <w:rsid w:val="00451C4D"/>
    <w:rsid w:val="0045572F"/>
    <w:rsid w:val="004559BA"/>
    <w:rsid w:val="004605DF"/>
    <w:rsid w:val="00460E85"/>
    <w:rsid w:val="00462826"/>
    <w:rsid w:val="0047262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5517"/>
    <w:rsid w:val="004C5D8F"/>
    <w:rsid w:val="004C734A"/>
    <w:rsid w:val="004D02AE"/>
    <w:rsid w:val="004D0593"/>
    <w:rsid w:val="004D1FC6"/>
    <w:rsid w:val="004D2AE3"/>
    <w:rsid w:val="004D4E32"/>
    <w:rsid w:val="004D55BC"/>
    <w:rsid w:val="004E144D"/>
    <w:rsid w:val="004E166D"/>
    <w:rsid w:val="004E1C6C"/>
    <w:rsid w:val="004E4196"/>
    <w:rsid w:val="004E474C"/>
    <w:rsid w:val="004F1252"/>
    <w:rsid w:val="004F2556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178C0"/>
    <w:rsid w:val="00520CC4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44E"/>
    <w:rsid w:val="005426FA"/>
    <w:rsid w:val="00542BC7"/>
    <w:rsid w:val="005460E7"/>
    <w:rsid w:val="005464B6"/>
    <w:rsid w:val="005468AA"/>
    <w:rsid w:val="005505C5"/>
    <w:rsid w:val="005507C0"/>
    <w:rsid w:val="005507DA"/>
    <w:rsid w:val="00550948"/>
    <w:rsid w:val="00550966"/>
    <w:rsid w:val="00551A69"/>
    <w:rsid w:val="00553C3F"/>
    <w:rsid w:val="00554288"/>
    <w:rsid w:val="00557871"/>
    <w:rsid w:val="0056133F"/>
    <w:rsid w:val="005638F0"/>
    <w:rsid w:val="00567CD4"/>
    <w:rsid w:val="0057500D"/>
    <w:rsid w:val="00581AE8"/>
    <w:rsid w:val="00581D2D"/>
    <w:rsid w:val="00582A6B"/>
    <w:rsid w:val="005836CD"/>
    <w:rsid w:val="00584DA9"/>
    <w:rsid w:val="00584EEB"/>
    <w:rsid w:val="005859D2"/>
    <w:rsid w:val="00587B52"/>
    <w:rsid w:val="005916D0"/>
    <w:rsid w:val="00592891"/>
    <w:rsid w:val="00594C53"/>
    <w:rsid w:val="00595561"/>
    <w:rsid w:val="0059669F"/>
    <w:rsid w:val="0059777D"/>
    <w:rsid w:val="00597EE1"/>
    <w:rsid w:val="005A29B8"/>
    <w:rsid w:val="005A38CB"/>
    <w:rsid w:val="005A6A49"/>
    <w:rsid w:val="005A7629"/>
    <w:rsid w:val="005B04A3"/>
    <w:rsid w:val="005B1FEA"/>
    <w:rsid w:val="005B2069"/>
    <w:rsid w:val="005B3271"/>
    <w:rsid w:val="005B52F6"/>
    <w:rsid w:val="005B5925"/>
    <w:rsid w:val="005B61CC"/>
    <w:rsid w:val="005B61D0"/>
    <w:rsid w:val="005B699F"/>
    <w:rsid w:val="005C2394"/>
    <w:rsid w:val="005C3FA4"/>
    <w:rsid w:val="005C401A"/>
    <w:rsid w:val="005C4B56"/>
    <w:rsid w:val="005C6872"/>
    <w:rsid w:val="005C752D"/>
    <w:rsid w:val="005C7A63"/>
    <w:rsid w:val="005D0FEF"/>
    <w:rsid w:val="005D3329"/>
    <w:rsid w:val="005D4B2E"/>
    <w:rsid w:val="005D5206"/>
    <w:rsid w:val="005D60BD"/>
    <w:rsid w:val="005E02C1"/>
    <w:rsid w:val="005E0A60"/>
    <w:rsid w:val="005E292D"/>
    <w:rsid w:val="005E7B21"/>
    <w:rsid w:val="005E7D1F"/>
    <w:rsid w:val="005F0A59"/>
    <w:rsid w:val="005F0A9B"/>
    <w:rsid w:val="005F2F38"/>
    <w:rsid w:val="005F3643"/>
    <w:rsid w:val="005F4511"/>
    <w:rsid w:val="005F7A1F"/>
    <w:rsid w:val="006004FC"/>
    <w:rsid w:val="00602410"/>
    <w:rsid w:val="00602DE8"/>
    <w:rsid w:val="006033B0"/>
    <w:rsid w:val="0060420B"/>
    <w:rsid w:val="006047A4"/>
    <w:rsid w:val="00605D5D"/>
    <w:rsid w:val="00605E5D"/>
    <w:rsid w:val="006117CD"/>
    <w:rsid w:val="006121A0"/>
    <w:rsid w:val="00612811"/>
    <w:rsid w:val="006149C7"/>
    <w:rsid w:val="00615786"/>
    <w:rsid w:val="00615D22"/>
    <w:rsid w:val="00622474"/>
    <w:rsid w:val="00622E6C"/>
    <w:rsid w:val="00624461"/>
    <w:rsid w:val="00625088"/>
    <w:rsid w:val="0062541E"/>
    <w:rsid w:val="00626146"/>
    <w:rsid w:val="006269BB"/>
    <w:rsid w:val="00632BA3"/>
    <w:rsid w:val="00635291"/>
    <w:rsid w:val="006405AF"/>
    <w:rsid w:val="00643D80"/>
    <w:rsid w:val="00644676"/>
    <w:rsid w:val="006459FD"/>
    <w:rsid w:val="00647228"/>
    <w:rsid w:val="006512FD"/>
    <w:rsid w:val="00651664"/>
    <w:rsid w:val="00652856"/>
    <w:rsid w:val="00657166"/>
    <w:rsid w:val="0065763B"/>
    <w:rsid w:val="00661675"/>
    <w:rsid w:val="006626DA"/>
    <w:rsid w:val="00662EA3"/>
    <w:rsid w:val="00664FBF"/>
    <w:rsid w:val="006668CE"/>
    <w:rsid w:val="00667142"/>
    <w:rsid w:val="0066735A"/>
    <w:rsid w:val="0067198B"/>
    <w:rsid w:val="00676792"/>
    <w:rsid w:val="006806A9"/>
    <w:rsid w:val="00681C28"/>
    <w:rsid w:val="006837DC"/>
    <w:rsid w:val="00683DF6"/>
    <w:rsid w:val="006841FC"/>
    <w:rsid w:val="006A30EB"/>
    <w:rsid w:val="006A383F"/>
    <w:rsid w:val="006A4E1A"/>
    <w:rsid w:val="006A7360"/>
    <w:rsid w:val="006B1DEF"/>
    <w:rsid w:val="006B2F64"/>
    <w:rsid w:val="006B4A0A"/>
    <w:rsid w:val="006B4B4D"/>
    <w:rsid w:val="006B64A3"/>
    <w:rsid w:val="006B7AFA"/>
    <w:rsid w:val="006C4CFA"/>
    <w:rsid w:val="006D1836"/>
    <w:rsid w:val="006D3390"/>
    <w:rsid w:val="006D4AD2"/>
    <w:rsid w:val="006D4C35"/>
    <w:rsid w:val="006D51BB"/>
    <w:rsid w:val="006E018C"/>
    <w:rsid w:val="006E1458"/>
    <w:rsid w:val="006E14EB"/>
    <w:rsid w:val="006E4D7C"/>
    <w:rsid w:val="006E64BE"/>
    <w:rsid w:val="006E7183"/>
    <w:rsid w:val="006F1D27"/>
    <w:rsid w:val="006F29C7"/>
    <w:rsid w:val="006F5D72"/>
    <w:rsid w:val="006F6D72"/>
    <w:rsid w:val="006F7734"/>
    <w:rsid w:val="00704D23"/>
    <w:rsid w:val="0070676C"/>
    <w:rsid w:val="00706A0D"/>
    <w:rsid w:val="007115BC"/>
    <w:rsid w:val="0071327A"/>
    <w:rsid w:val="0071533A"/>
    <w:rsid w:val="00716496"/>
    <w:rsid w:val="0072028E"/>
    <w:rsid w:val="00723BDA"/>
    <w:rsid w:val="00724050"/>
    <w:rsid w:val="007306CD"/>
    <w:rsid w:val="007326A6"/>
    <w:rsid w:val="007326BC"/>
    <w:rsid w:val="00732BFD"/>
    <w:rsid w:val="00732C5D"/>
    <w:rsid w:val="00735AA9"/>
    <w:rsid w:val="0074028B"/>
    <w:rsid w:val="0074233B"/>
    <w:rsid w:val="007435DC"/>
    <w:rsid w:val="00744BB7"/>
    <w:rsid w:val="0074788E"/>
    <w:rsid w:val="00747ADF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3456"/>
    <w:rsid w:val="007652F7"/>
    <w:rsid w:val="0076646C"/>
    <w:rsid w:val="00770A3B"/>
    <w:rsid w:val="00770D15"/>
    <w:rsid w:val="007714C9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D05"/>
    <w:rsid w:val="007A114B"/>
    <w:rsid w:val="007A1ADC"/>
    <w:rsid w:val="007A29DD"/>
    <w:rsid w:val="007A3472"/>
    <w:rsid w:val="007A535B"/>
    <w:rsid w:val="007B0386"/>
    <w:rsid w:val="007B072A"/>
    <w:rsid w:val="007B2A06"/>
    <w:rsid w:val="007B56FE"/>
    <w:rsid w:val="007B79C1"/>
    <w:rsid w:val="007B7DF7"/>
    <w:rsid w:val="007C053D"/>
    <w:rsid w:val="007C1D21"/>
    <w:rsid w:val="007C25C3"/>
    <w:rsid w:val="007C29DD"/>
    <w:rsid w:val="007C31A5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6F3B"/>
    <w:rsid w:val="007F0742"/>
    <w:rsid w:val="007F2E41"/>
    <w:rsid w:val="007F46E6"/>
    <w:rsid w:val="007F519B"/>
    <w:rsid w:val="007F5FE9"/>
    <w:rsid w:val="007F6916"/>
    <w:rsid w:val="007F6D5F"/>
    <w:rsid w:val="007F6FA3"/>
    <w:rsid w:val="00800BA0"/>
    <w:rsid w:val="008018E7"/>
    <w:rsid w:val="00802C22"/>
    <w:rsid w:val="00811566"/>
    <w:rsid w:val="00813A61"/>
    <w:rsid w:val="00814132"/>
    <w:rsid w:val="00815E09"/>
    <w:rsid w:val="00817C7D"/>
    <w:rsid w:val="008205F9"/>
    <w:rsid w:val="00820924"/>
    <w:rsid w:val="00822362"/>
    <w:rsid w:val="00823D8B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0AF0"/>
    <w:rsid w:val="008832E3"/>
    <w:rsid w:val="00883DC4"/>
    <w:rsid w:val="0088431C"/>
    <w:rsid w:val="00884BC3"/>
    <w:rsid w:val="0089100A"/>
    <w:rsid w:val="00892C4C"/>
    <w:rsid w:val="00894850"/>
    <w:rsid w:val="008A0375"/>
    <w:rsid w:val="008A2574"/>
    <w:rsid w:val="008A6687"/>
    <w:rsid w:val="008B22FE"/>
    <w:rsid w:val="008B41DF"/>
    <w:rsid w:val="008B6E4E"/>
    <w:rsid w:val="008C09F5"/>
    <w:rsid w:val="008C20E5"/>
    <w:rsid w:val="008C2337"/>
    <w:rsid w:val="008C3F61"/>
    <w:rsid w:val="008C4722"/>
    <w:rsid w:val="008C5273"/>
    <w:rsid w:val="008C59F1"/>
    <w:rsid w:val="008C5FFF"/>
    <w:rsid w:val="008C70C7"/>
    <w:rsid w:val="008C7E11"/>
    <w:rsid w:val="008D0A11"/>
    <w:rsid w:val="008D0CF7"/>
    <w:rsid w:val="008D16AA"/>
    <w:rsid w:val="008D1F90"/>
    <w:rsid w:val="008D224A"/>
    <w:rsid w:val="008D35FD"/>
    <w:rsid w:val="008E08EB"/>
    <w:rsid w:val="008E1CB0"/>
    <w:rsid w:val="008E25AE"/>
    <w:rsid w:val="008E495A"/>
    <w:rsid w:val="008E78B7"/>
    <w:rsid w:val="008E7F56"/>
    <w:rsid w:val="008F31BD"/>
    <w:rsid w:val="008F3930"/>
    <w:rsid w:val="008F3A51"/>
    <w:rsid w:val="008F542B"/>
    <w:rsid w:val="008F5DD1"/>
    <w:rsid w:val="00900E6D"/>
    <w:rsid w:val="009011C0"/>
    <w:rsid w:val="009022A6"/>
    <w:rsid w:val="009039EB"/>
    <w:rsid w:val="0090577D"/>
    <w:rsid w:val="009121C0"/>
    <w:rsid w:val="00913BC4"/>
    <w:rsid w:val="00915176"/>
    <w:rsid w:val="00916AF6"/>
    <w:rsid w:val="009205BB"/>
    <w:rsid w:val="00924511"/>
    <w:rsid w:val="009337EA"/>
    <w:rsid w:val="00934F00"/>
    <w:rsid w:val="00935020"/>
    <w:rsid w:val="00937470"/>
    <w:rsid w:val="00940097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0CF"/>
    <w:rsid w:val="009605DB"/>
    <w:rsid w:val="009630C2"/>
    <w:rsid w:val="00967633"/>
    <w:rsid w:val="00967E65"/>
    <w:rsid w:val="00971559"/>
    <w:rsid w:val="00971945"/>
    <w:rsid w:val="00973170"/>
    <w:rsid w:val="00973C4F"/>
    <w:rsid w:val="0097481A"/>
    <w:rsid w:val="009773EE"/>
    <w:rsid w:val="00984849"/>
    <w:rsid w:val="0099327E"/>
    <w:rsid w:val="009A2E7D"/>
    <w:rsid w:val="009B09DD"/>
    <w:rsid w:val="009B2FD2"/>
    <w:rsid w:val="009B521D"/>
    <w:rsid w:val="009B5D3A"/>
    <w:rsid w:val="009C0389"/>
    <w:rsid w:val="009C14FB"/>
    <w:rsid w:val="009C200B"/>
    <w:rsid w:val="009C6411"/>
    <w:rsid w:val="009D1E23"/>
    <w:rsid w:val="009D2B2A"/>
    <w:rsid w:val="009D3ED3"/>
    <w:rsid w:val="009D50D5"/>
    <w:rsid w:val="009D5301"/>
    <w:rsid w:val="009D5B2B"/>
    <w:rsid w:val="009E0F2A"/>
    <w:rsid w:val="009E2943"/>
    <w:rsid w:val="009E313F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60F"/>
    <w:rsid w:val="00A06807"/>
    <w:rsid w:val="00A11828"/>
    <w:rsid w:val="00A1241A"/>
    <w:rsid w:val="00A13E50"/>
    <w:rsid w:val="00A1579C"/>
    <w:rsid w:val="00A20734"/>
    <w:rsid w:val="00A208E8"/>
    <w:rsid w:val="00A215AE"/>
    <w:rsid w:val="00A218E5"/>
    <w:rsid w:val="00A221EF"/>
    <w:rsid w:val="00A2477A"/>
    <w:rsid w:val="00A25298"/>
    <w:rsid w:val="00A27203"/>
    <w:rsid w:val="00A303EB"/>
    <w:rsid w:val="00A3087E"/>
    <w:rsid w:val="00A31E87"/>
    <w:rsid w:val="00A32A6D"/>
    <w:rsid w:val="00A337DD"/>
    <w:rsid w:val="00A35ABE"/>
    <w:rsid w:val="00A36A78"/>
    <w:rsid w:val="00A40BAC"/>
    <w:rsid w:val="00A501FF"/>
    <w:rsid w:val="00A515A6"/>
    <w:rsid w:val="00A53A7C"/>
    <w:rsid w:val="00A54934"/>
    <w:rsid w:val="00A54F03"/>
    <w:rsid w:val="00A57AE8"/>
    <w:rsid w:val="00A603CB"/>
    <w:rsid w:val="00A60A6E"/>
    <w:rsid w:val="00A619CB"/>
    <w:rsid w:val="00A61E88"/>
    <w:rsid w:val="00A65193"/>
    <w:rsid w:val="00A66CCC"/>
    <w:rsid w:val="00A67B38"/>
    <w:rsid w:val="00A72317"/>
    <w:rsid w:val="00A732B7"/>
    <w:rsid w:val="00A740A1"/>
    <w:rsid w:val="00A74EE0"/>
    <w:rsid w:val="00A754B3"/>
    <w:rsid w:val="00A76E85"/>
    <w:rsid w:val="00A8312B"/>
    <w:rsid w:val="00A8452F"/>
    <w:rsid w:val="00A86855"/>
    <w:rsid w:val="00A87061"/>
    <w:rsid w:val="00A90F72"/>
    <w:rsid w:val="00A93000"/>
    <w:rsid w:val="00A937CA"/>
    <w:rsid w:val="00A94860"/>
    <w:rsid w:val="00A97E27"/>
    <w:rsid w:val="00AA0527"/>
    <w:rsid w:val="00AA1FFE"/>
    <w:rsid w:val="00AA2CDA"/>
    <w:rsid w:val="00AA2E05"/>
    <w:rsid w:val="00AA6A26"/>
    <w:rsid w:val="00AA6FEE"/>
    <w:rsid w:val="00AA7EBB"/>
    <w:rsid w:val="00AB0945"/>
    <w:rsid w:val="00AB4C39"/>
    <w:rsid w:val="00AB505E"/>
    <w:rsid w:val="00AB7195"/>
    <w:rsid w:val="00AC186B"/>
    <w:rsid w:val="00AC3825"/>
    <w:rsid w:val="00AC53F7"/>
    <w:rsid w:val="00AC74F3"/>
    <w:rsid w:val="00AC7F6B"/>
    <w:rsid w:val="00AD3598"/>
    <w:rsid w:val="00AD4DE9"/>
    <w:rsid w:val="00AD52A0"/>
    <w:rsid w:val="00AE1B50"/>
    <w:rsid w:val="00AE2CE9"/>
    <w:rsid w:val="00AE3899"/>
    <w:rsid w:val="00AE7BDC"/>
    <w:rsid w:val="00AF5C3C"/>
    <w:rsid w:val="00AF71B7"/>
    <w:rsid w:val="00B010B8"/>
    <w:rsid w:val="00B01A92"/>
    <w:rsid w:val="00B01DC4"/>
    <w:rsid w:val="00B01E10"/>
    <w:rsid w:val="00B024AB"/>
    <w:rsid w:val="00B04952"/>
    <w:rsid w:val="00B04F4F"/>
    <w:rsid w:val="00B07190"/>
    <w:rsid w:val="00B11B37"/>
    <w:rsid w:val="00B11E27"/>
    <w:rsid w:val="00B12311"/>
    <w:rsid w:val="00B12815"/>
    <w:rsid w:val="00B12AEA"/>
    <w:rsid w:val="00B134A0"/>
    <w:rsid w:val="00B136AC"/>
    <w:rsid w:val="00B152F1"/>
    <w:rsid w:val="00B1601B"/>
    <w:rsid w:val="00B23189"/>
    <w:rsid w:val="00B24C00"/>
    <w:rsid w:val="00B31336"/>
    <w:rsid w:val="00B3141F"/>
    <w:rsid w:val="00B3715C"/>
    <w:rsid w:val="00B40A56"/>
    <w:rsid w:val="00B4184D"/>
    <w:rsid w:val="00B42BD5"/>
    <w:rsid w:val="00B43052"/>
    <w:rsid w:val="00B45886"/>
    <w:rsid w:val="00B51EB6"/>
    <w:rsid w:val="00B55DE6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6E6B"/>
    <w:rsid w:val="00B87BD8"/>
    <w:rsid w:val="00B92097"/>
    <w:rsid w:val="00B946A9"/>
    <w:rsid w:val="00B97488"/>
    <w:rsid w:val="00B97AC4"/>
    <w:rsid w:val="00BA0DE5"/>
    <w:rsid w:val="00BA59AE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7F"/>
    <w:rsid w:val="00BC5631"/>
    <w:rsid w:val="00BC6724"/>
    <w:rsid w:val="00BC7B5B"/>
    <w:rsid w:val="00BD10FA"/>
    <w:rsid w:val="00BD1C51"/>
    <w:rsid w:val="00BD634D"/>
    <w:rsid w:val="00BD705D"/>
    <w:rsid w:val="00BE0260"/>
    <w:rsid w:val="00BE3234"/>
    <w:rsid w:val="00BF028A"/>
    <w:rsid w:val="00BF20ED"/>
    <w:rsid w:val="00BF3190"/>
    <w:rsid w:val="00BF612E"/>
    <w:rsid w:val="00C01892"/>
    <w:rsid w:val="00C036E8"/>
    <w:rsid w:val="00C05A80"/>
    <w:rsid w:val="00C142E2"/>
    <w:rsid w:val="00C1554B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281B"/>
    <w:rsid w:val="00C33C85"/>
    <w:rsid w:val="00C3560E"/>
    <w:rsid w:val="00C409DF"/>
    <w:rsid w:val="00C456AB"/>
    <w:rsid w:val="00C457BA"/>
    <w:rsid w:val="00C45963"/>
    <w:rsid w:val="00C46838"/>
    <w:rsid w:val="00C50159"/>
    <w:rsid w:val="00C52D31"/>
    <w:rsid w:val="00C53688"/>
    <w:rsid w:val="00C550EF"/>
    <w:rsid w:val="00C55A2E"/>
    <w:rsid w:val="00C5629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6F8C"/>
    <w:rsid w:val="00C77DD8"/>
    <w:rsid w:val="00C80805"/>
    <w:rsid w:val="00C81641"/>
    <w:rsid w:val="00C81DA1"/>
    <w:rsid w:val="00C87569"/>
    <w:rsid w:val="00C876E5"/>
    <w:rsid w:val="00C900FB"/>
    <w:rsid w:val="00C90415"/>
    <w:rsid w:val="00C9178E"/>
    <w:rsid w:val="00C94BA4"/>
    <w:rsid w:val="00C94DFA"/>
    <w:rsid w:val="00C9764E"/>
    <w:rsid w:val="00CA1F26"/>
    <w:rsid w:val="00CA4F63"/>
    <w:rsid w:val="00CA5205"/>
    <w:rsid w:val="00CA7986"/>
    <w:rsid w:val="00CA7A88"/>
    <w:rsid w:val="00CB0D3C"/>
    <w:rsid w:val="00CB19ED"/>
    <w:rsid w:val="00CB6E9A"/>
    <w:rsid w:val="00CB7033"/>
    <w:rsid w:val="00CC1E26"/>
    <w:rsid w:val="00CC29D6"/>
    <w:rsid w:val="00CC4C73"/>
    <w:rsid w:val="00CC7C6B"/>
    <w:rsid w:val="00CD3354"/>
    <w:rsid w:val="00CD693A"/>
    <w:rsid w:val="00CD7C0C"/>
    <w:rsid w:val="00CD7F57"/>
    <w:rsid w:val="00CE1461"/>
    <w:rsid w:val="00CE6EB5"/>
    <w:rsid w:val="00CF4176"/>
    <w:rsid w:val="00CF6699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1791"/>
    <w:rsid w:val="00D22684"/>
    <w:rsid w:val="00D22D53"/>
    <w:rsid w:val="00D24F33"/>
    <w:rsid w:val="00D250F4"/>
    <w:rsid w:val="00D3021A"/>
    <w:rsid w:val="00D319A1"/>
    <w:rsid w:val="00D33EC1"/>
    <w:rsid w:val="00D362F5"/>
    <w:rsid w:val="00D40115"/>
    <w:rsid w:val="00D40EDA"/>
    <w:rsid w:val="00D414C7"/>
    <w:rsid w:val="00D42FE7"/>
    <w:rsid w:val="00D4319A"/>
    <w:rsid w:val="00D44A37"/>
    <w:rsid w:val="00D541DC"/>
    <w:rsid w:val="00D57379"/>
    <w:rsid w:val="00D609D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80AA2"/>
    <w:rsid w:val="00D81F55"/>
    <w:rsid w:val="00D8203F"/>
    <w:rsid w:val="00D83F08"/>
    <w:rsid w:val="00D85919"/>
    <w:rsid w:val="00D85D56"/>
    <w:rsid w:val="00D864E2"/>
    <w:rsid w:val="00D879D8"/>
    <w:rsid w:val="00D9056F"/>
    <w:rsid w:val="00D90D2D"/>
    <w:rsid w:val="00D910E1"/>
    <w:rsid w:val="00D9111D"/>
    <w:rsid w:val="00D92DE0"/>
    <w:rsid w:val="00D92EF0"/>
    <w:rsid w:val="00D93495"/>
    <w:rsid w:val="00D945E5"/>
    <w:rsid w:val="00D952B4"/>
    <w:rsid w:val="00D953EC"/>
    <w:rsid w:val="00D97799"/>
    <w:rsid w:val="00DA14AD"/>
    <w:rsid w:val="00DA1DB6"/>
    <w:rsid w:val="00DA24B0"/>
    <w:rsid w:val="00DA276C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FFB"/>
    <w:rsid w:val="00DE1980"/>
    <w:rsid w:val="00DE1D88"/>
    <w:rsid w:val="00DE472E"/>
    <w:rsid w:val="00DE5A24"/>
    <w:rsid w:val="00DF0350"/>
    <w:rsid w:val="00DF27CA"/>
    <w:rsid w:val="00DF3243"/>
    <w:rsid w:val="00DF333D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D27"/>
    <w:rsid w:val="00E304A8"/>
    <w:rsid w:val="00E404E5"/>
    <w:rsid w:val="00E40B32"/>
    <w:rsid w:val="00E42A3B"/>
    <w:rsid w:val="00E432B9"/>
    <w:rsid w:val="00E44D77"/>
    <w:rsid w:val="00E5057D"/>
    <w:rsid w:val="00E52AF7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9210B"/>
    <w:rsid w:val="00E92BDB"/>
    <w:rsid w:val="00E93FA5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CC7"/>
    <w:rsid w:val="00ED7C9A"/>
    <w:rsid w:val="00ED7DE9"/>
    <w:rsid w:val="00EE167D"/>
    <w:rsid w:val="00EE6A8E"/>
    <w:rsid w:val="00EE6E8A"/>
    <w:rsid w:val="00EF0964"/>
    <w:rsid w:val="00EF192F"/>
    <w:rsid w:val="00EF270A"/>
    <w:rsid w:val="00EF27AA"/>
    <w:rsid w:val="00EF27B8"/>
    <w:rsid w:val="00EF3756"/>
    <w:rsid w:val="00EF3B61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4089"/>
    <w:rsid w:val="00F1795B"/>
    <w:rsid w:val="00F2059C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D87"/>
    <w:rsid w:val="00F63C42"/>
    <w:rsid w:val="00F651E4"/>
    <w:rsid w:val="00F66824"/>
    <w:rsid w:val="00F66FC0"/>
    <w:rsid w:val="00F673A1"/>
    <w:rsid w:val="00F70F9B"/>
    <w:rsid w:val="00F74023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6C22"/>
    <w:rsid w:val="00F97B5B"/>
    <w:rsid w:val="00FA156C"/>
    <w:rsid w:val="00FA36AB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1C20"/>
    <w:rsid w:val="00FC32A7"/>
    <w:rsid w:val="00FC77BE"/>
    <w:rsid w:val="00FC7F37"/>
    <w:rsid w:val="00FD1036"/>
    <w:rsid w:val="00FE2964"/>
    <w:rsid w:val="00FE2CE8"/>
    <w:rsid w:val="00FE35CE"/>
    <w:rsid w:val="00FF19D4"/>
    <w:rsid w:val="00FF26FE"/>
    <w:rsid w:val="00FF4243"/>
    <w:rsid w:val="00FF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78B739"/>
  <w15:docId w15:val="{1D4E6D42-3911-4FD6-A13C-E2C712D2C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aliases w:val="Нумерованый список,List Paragraph1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paragraph" w:customStyle="1" w:styleId="22">
    <w:name w:val="Основной текст 22"/>
    <w:basedOn w:val="a0"/>
    <w:rsid w:val="00DA14AD"/>
    <w:pPr>
      <w:ind w:firstLine="709"/>
    </w:pPr>
    <w:rPr>
      <w:sz w:val="24"/>
    </w:rPr>
  </w:style>
  <w:style w:type="character" w:customStyle="1" w:styleId="ae">
    <w:name w:val="Абзац списка Знак"/>
    <w:aliases w:val="Нумерованый список Знак,List Paragraph1 Знак"/>
    <w:link w:val="ad"/>
    <w:uiPriority w:val="34"/>
    <w:rsid w:val="00883D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0FF3A-1209-4306-B84F-C2132A6DFA2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F610160C-E340-4ACA-B5A5-4C7DE757EE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1DFB10-CFA9-427D-A8FC-54C40E9B359D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F440787-F38A-40CC-9C1C-529847BC7DC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13CB27C-7D11-45DF-AFB5-663DAC015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1508</Words>
  <Characters>8598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10086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Циркова Людмила Валерьевна</cp:lastModifiedBy>
  <cp:revision>4</cp:revision>
  <cp:lastPrinted>2012-01-16T12:10:00Z</cp:lastPrinted>
  <dcterms:created xsi:type="dcterms:W3CDTF">2017-08-22T12:50:00Z</dcterms:created>
  <dcterms:modified xsi:type="dcterms:W3CDTF">2019-12-24T07:57:00Z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